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5C" w:rsidRDefault="0063545C" w:rsidP="0063545C">
      <w:pPr>
        <w:pStyle w:val="Heading1"/>
        <w:rPr>
          <w:rFonts w:ascii="Arial" w:eastAsia="Times New Roman" w:hAnsi="Arial" w:cs="Arial"/>
        </w:rPr>
      </w:pPr>
      <w:r>
        <w:rPr>
          <w:noProof/>
        </w:rPr>
        <w:drawing>
          <wp:anchor distT="36576" distB="36576" distL="36576" distR="36576" simplePos="0" relativeHeight="251659264" behindDoc="0" locked="0" layoutInCell="1" allowOverlap="1">
            <wp:simplePos x="0" y="0"/>
            <wp:positionH relativeFrom="column">
              <wp:posOffset>2914968</wp:posOffset>
            </wp:positionH>
            <wp:positionV relativeFrom="paragraph">
              <wp:posOffset>419100</wp:posOffset>
            </wp:positionV>
            <wp:extent cx="1981200" cy="1380076"/>
            <wp:effectExtent l="0" t="0" r="0" b="0"/>
            <wp:wrapNone/>
            <wp:docPr id="4" name="Picture 4" descr="CPN Community Participation Network " title="CP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38007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3545C" w:rsidRDefault="0063545C" w:rsidP="0063545C">
      <w:pPr>
        <w:rPr>
          <w:lang w:val="en" w:eastAsia="en-IE"/>
        </w:rPr>
      </w:pPr>
      <w:r>
        <w:rPr>
          <w:noProof/>
          <w:lang w:eastAsia="en-IE"/>
        </w:rPr>
        <w:drawing>
          <wp:inline distT="0" distB="0" distL="0" distR="0">
            <wp:extent cx="2479063" cy="1371701"/>
            <wp:effectExtent l="0" t="0" r="0" b="0"/>
            <wp:docPr id="3" name="Picture 3" descr="GRETB Bord Oideachais agus Oiliúna na Gaillimhe agus Ros Comáin &#10;Galway and Roscommon Education and Training Board " title="GR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TB.png"/>
                    <pic:cNvPicPr/>
                  </pic:nvPicPr>
                  <pic:blipFill>
                    <a:blip r:embed="rId8">
                      <a:extLst>
                        <a:ext uri="{28A0092B-C50C-407E-A947-70E740481C1C}">
                          <a14:useLocalDpi xmlns:a14="http://schemas.microsoft.com/office/drawing/2010/main" val="0"/>
                        </a:ext>
                      </a:extLst>
                    </a:blip>
                    <a:stretch>
                      <a:fillRect/>
                    </a:stretch>
                  </pic:blipFill>
                  <pic:spPr>
                    <a:xfrm>
                      <a:off x="0" y="0"/>
                      <a:ext cx="2479063" cy="1371701"/>
                    </a:xfrm>
                    <a:prstGeom prst="rect">
                      <a:avLst/>
                    </a:prstGeom>
                  </pic:spPr>
                </pic:pic>
              </a:graphicData>
            </a:graphic>
          </wp:inline>
        </w:drawing>
      </w:r>
    </w:p>
    <w:p w:rsidR="0063545C" w:rsidRPr="0063545C" w:rsidRDefault="0063545C" w:rsidP="0063545C">
      <w:pPr>
        <w:pStyle w:val="Heading1"/>
      </w:pPr>
      <w:r w:rsidRPr="0063545C">
        <w:t xml:space="preserve">Practical Self Advocacy Course 8 weeks </w:t>
      </w:r>
    </w:p>
    <w:p w:rsidR="0063545C" w:rsidRPr="0063545C" w:rsidRDefault="0063545C" w:rsidP="0063545C">
      <w:pPr>
        <w:pStyle w:val="Heading2"/>
      </w:pPr>
      <w:r w:rsidRPr="0063545C">
        <w:t>Every Friday 10.30am-2.30pm</w:t>
      </w:r>
    </w:p>
    <w:p w:rsidR="0063545C" w:rsidRPr="0063545C" w:rsidRDefault="0063545C" w:rsidP="0063545C">
      <w:pPr>
        <w:pStyle w:val="Heading2"/>
      </w:pPr>
      <w:r w:rsidRPr="0063545C">
        <w:t>Sept 29, Oct 06,13,20,27, Nov 10</w:t>
      </w:r>
      <w:proofErr w:type="gramStart"/>
      <w:r w:rsidRPr="0063545C">
        <w:t>,17</w:t>
      </w:r>
      <w:proofErr w:type="gramEnd"/>
      <w:r w:rsidRPr="0063545C">
        <w:t xml:space="preserve"> and 24.</w:t>
      </w:r>
    </w:p>
    <w:p w:rsidR="0063545C" w:rsidRDefault="0063545C" w:rsidP="0063545C">
      <w:pPr>
        <w:pStyle w:val="Heading2"/>
      </w:pPr>
      <w:r w:rsidRPr="0063545C">
        <w:t xml:space="preserve">GRETB Training Centre, Mervue Business Park, </w:t>
      </w:r>
      <w:proofErr w:type="spellStart"/>
      <w:r w:rsidRPr="0063545C">
        <w:t>Monivea</w:t>
      </w:r>
      <w:proofErr w:type="spellEnd"/>
      <w:r w:rsidRPr="0063545C">
        <w:t xml:space="preserve"> Rd, Mervue, Galway.</w:t>
      </w:r>
    </w:p>
    <w:p w:rsidR="007A5B3E" w:rsidRPr="0063545C" w:rsidRDefault="007A5B3E" w:rsidP="007A5B3E">
      <w:pPr>
        <w:pStyle w:val="Heading3"/>
        <w:rPr>
          <w:rFonts w:asciiTheme="minorHAnsi" w:eastAsia="Times New Roman" w:hAnsiTheme="minorHAnsi"/>
          <w:color w:val="auto"/>
          <w:sz w:val="28"/>
          <w:lang w:val="en" w:eastAsia="en-GB"/>
        </w:rPr>
      </w:pPr>
      <w:r w:rsidRPr="0063545C">
        <w:rPr>
          <w:rFonts w:asciiTheme="minorHAnsi" w:eastAsia="Times New Roman" w:hAnsiTheme="minorHAnsi"/>
          <w:color w:val="auto"/>
          <w:sz w:val="28"/>
          <w:lang w:val="en" w:eastAsia="en-GB"/>
        </w:rPr>
        <w:t xml:space="preserve">To express your interest and register for a place on the course contact Sabrina Commins on 087 930 3468 / Sabrina@gcp.ie  </w:t>
      </w:r>
    </w:p>
    <w:p w:rsidR="007A5B3E" w:rsidRPr="0063545C" w:rsidRDefault="007A5B3E" w:rsidP="007A5B3E">
      <w:pPr>
        <w:pStyle w:val="Heading2"/>
      </w:pPr>
      <w:r w:rsidRPr="0063545C">
        <w:t xml:space="preserve">All GRETB courses are free to the unemployed or to those who wish to upskill. </w:t>
      </w:r>
    </w:p>
    <w:p w:rsidR="008F6E9F" w:rsidRDefault="008F6E9F" w:rsidP="008F6E9F">
      <w:pPr>
        <w:rPr>
          <w:lang w:val="en" w:eastAsia="en-IE"/>
        </w:rPr>
      </w:pPr>
    </w:p>
    <w:p w:rsidR="008B2D99" w:rsidRDefault="008F6E9F" w:rsidP="008F6E9F">
      <w:pPr>
        <w:rPr>
          <w:lang w:val="en" w:eastAsia="en-IE"/>
        </w:rPr>
      </w:pPr>
      <w:r w:rsidRPr="0063545C">
        <w:rPr>
          <w:lang w:val="en" w:eastAsia="en-IE"/>
        </w:rPr>
        <w:t xml:space="preserve">CPN are </w:t>
      </w:r>
      <w:r>
        <w:rPr>
          <w:lang w:val="en" w:eastAsia="en-IE"/>
        </w:rPr>
        <w:t xml:space="preserve">delighted to be </w:t>
      </w:r>
      <w:r w:rsidRPr="0063545C">
        <w:rPr>
          <w:lang w:val="en" w:eastAsia="en-IE"/>
        </w:rPr>
        <w:t>working</w:t>
      </w:r>
      <w:r>
        <w:rPr>
          <w:lang w:val="en" w:eastAsia="en-IE"/>
        </w:rPr>
        <w:t xml:space="preserve"> now</w:t>
      </w:r>
      <w:r w:rsidRPr="0063545C">
        <w:rPr>
          <w:lang w:val="en" w:eastAsia="en-IE"/>
        </w:rPr>
        <w:t xml:space="preserve"> with</w:t>
      </w:r>
      <w:r>
        <w:rPr>
          <w:lang w:val="en" w:eastAsia="en-IE"/>
        </w:rPr>
        <w:t xml:space="preserve"> the</w:t>
      </w:r>
      <w:r w:rsidRPr="0063545C">
        <w:rPr>
          <w:lang w:val="en" w:eastAsia="en-IE"/>
        </w:rPr>
        <w:t xml:space="preserve"> G</w:t>
      </w:r>
      <w:r>
        <w:rPr>
          <w:lang w:val="en" w:eastAsia="en-IE"/>
        </w:rPr>
        <w:t xml:space="preserve">alway </w:t>
      </w:r>
      <w:r w:rsidRPr="0063545C">
        <w:rPr>
          <w:lang w:val="en" w:eastAsia="en-IE"/>
        </w:rPr>
        <w:t>R</w:t>
      </w:r>
      <w:r>
        <w:rPr>
          <w:lang w:val="en" w:eastAsia="en-IE"/>
        </w:rPr>
        <w:t xml:space="preserve">oscommon </w:t>
      </w:r>
      <w:r w:rsidRPr="0063545C">
        <w:rPr>
          <w:lang w:val="en" w:eastAsia="en-IE"/>
        </w:rPr>
        <w:t>E</w:t>
      </w:r>
      <w:r>
        <w:rPr>
          <w:lang w:val="en" w:eastAsia="en-IE"/>
        </w:rPr>
        <w:t xml:space="preserve">ducation </w:t>
      </w:r>
      <w:r w:rsidRPr="0063545C">
        <w:rPr>
          <w:lang w:val="en" w:eastAsia="en-IE"/>
        </w:rPr>
        <w:t>T</w:t>
      </w:r>
      <w:r>
        <w:rPr>
          <w:lang w:val="en" w:eastAsia="en-IE"/>
        </w:rPr>
        <w:t xml:space="preserve">raining </w:t>
      </w:r>
      <w:r w:rsidRPr="0063545C">
        <w:rPr>
          <w:lang w:val="en" w:eastAsia="en-IE"/>
        </w:rPr>
        <w:t>B</w:t>
      </w:r>
      <w:r>
        <w:rPr>
          <w:lang w:val="en" w:eastAsia="en-IE"/>
        </w:rPr>
        <w:t>oard (GRETB)</w:t>
      </w:r>
      <w:r w:rsidR="008B2D99">
        <w:rPr>
          <w:lang w:val="en" w:eastAsia="en-IE"/>
        </w:rPr>
        <w:t xml:space="preserve"> to roll out the </w:t>
      </w:r>
      <w:r w:rsidRPr="0063545C">
        <w:rPr>
          <w:lang w:val="en" w:eastAsia="en-IE"/>
        </w:rPr>
        <w:t>innovative approach of co-facilitation</w:t>
      </w:r>
      <w:r w:rsidR="008B2D99">
        <w:rPr>
          <w:lang w:val="en" w:eastAsia="en-IE"/>
        </w:rPr>
        <w:t xml:space="preserve"> within the community structure of the local GRETB for the Galway and Roscommon region.</w:t>
      </w:r>
    </w:p>
    <w:p w:rsidR="008B2D99" w:rsidRDefault="00B84BF1" w:rsidP="00B84BF1">
      <w:pPr>
        <w:pStyle w:val="Heading2"/>
      </w:pPr>
      <w:r>
        <w:t>What is C</w:t>
      </w:r>
      <w:r w:rsidR="008B2D99">
        <w:t>o-</w:t>
      </w:r>
      <w:r>
        <w:t>F</w:t>
      </w:r>
      <w:r w:rsidR="008B2D99">
        <w:t xml:space="preserve">acilitation? </w:t>
      </w:r>
    </w:p>
    <w:p w:rsidR="00B84BF1" w:rsidRPr="00B84BF1" w:rsidRDefault="00B84BF1" w:rsidP="00B84BF1">
      <w:pPr>
        <w:rPr>
          <w:sz w:val="4"/>
          <w:lang w:val="en" w:eastAsia="en-GB"/>
        </w:rPr>
      </w:pPr>
    </w:p>
    <w:p w:rsidR="00F83926" w:rsidRDefault="008B2D99" w:rsidP="008F6E9F">
      <w:pPr>
        <w:rPr>
          <w:lang w:val="en" w:eastAsia="en-IE"/>
        </w:rPr>
      </w:pPr>
      <w:bookmarkStart w:id="0" w:name="_GoBack"/>
      <w:bookmarkEnd w:id="0"/>
      <w:r>
        <w:rPr>
          <w:lang w:val="en" w:eastAsia="en-IE"/>
        </w:rPr>
        <w:t xml:space="preserve">Through the past number of years, CPN West has identified and coordinated the delivery of training within the CPN </w:t>
      </w:r>
      <w:r w:rsidR="00F83926">
        <w:rPr>
          <w:lang w:val="en" w:eastAsia="en-IE"/>
        </w:rPr>
        <w:t xml:space="preserve">areas of CPN </w:t>
      </w:r>
      <w:r>
        <w:rPr>
          <w:lang w:val="en" w:eastAsia="en-IE"/>
        </w:rPr>
        <w:t xml:space="preserve">Galway and </w:t>
      </w:r>
      <w:r w:rsidR="00F83926">
        <w:rPr>
          <w:lang w:val="en" w:eastAsia="en-IE"/>
        </w:rPr>
        <w:t xml:space="preserve">CPN </w:t>
      </w:r>
      <w:r>
        <w:rPr>
          <w:lang w:val="en" w:eastAsia="en-IE"/>
        </w:rPr>
        <w:t xml:space="preserve">Mayo. </w:t>
      </w:r>
      <w:r w:rsidR="00A94632">
        <w:rPr>
          <w:lang w:val="en" w:eastAsia="en-IE"/>
        </w:rPr>
        <w:t xml:space="preserve">Based on CPN </w:t>
      </w:r>
      <w:r w:rsidR="00F83926">
        <w:rPr>
          <w:lang w:val="en" w:eastAsia="en-IE"/>
        </w:rPr>
        <w:t xml:space="preserve">West </w:t>
      </w:r>
      <w:r w:rsidR="00A94632">
        <w:rPr>
          <w:lang w:val="en" w:eastAsia="en-IE"/>
        </w:rPr>
        <w:t>member and course participant feedback, it was recognised</w:t>
      </w:r>
      <w:r w:rsidR="00F83926">
        <w:rPr>
          <w:lang w:val="en" w:eastAsia="en-IE"/>
        </w:rPr>
        <w:t>:</w:t>
      </w:r>
    </w:p>
    <w:p w:rsidR="00F83926" w:rsidRDefault="00F83926" w:rsidP="00FD1A4D">
      <w:pPr>
        <w:pStyle w:val="ListParagraph"/>
        <w:numPr>
          <w:ilvl w:val="0"/>
          <w:numId w:val="5"/>
        </w:numPr>
        <w:rPr>
          <w:lang w:val="en" w:eastAsia="en-IE"/>
        </w:rPr>
      </w:pPr>
      <w:r>
        <w:rPr>
          <w:lang w:val="en" w:eastAsia="en-IE"/>
        </w:rPr>
        <w:t>P</w:t>
      </w:r>
      <w:r w:rsidR="00A94632" w:rsidRPr="00F83926">
        <w:rPr>
          <w:lang w:val="en" w:eastAsia="en-IE"/>
        </w:rPr>
        <w:t xml:space="preserve">eople valued peer learning, and training by peers, in the area of advocacy, empowerment and disability awareness. </w:t>
      </w:r>
    </w:p>
    <w:p w:rsidR="00FD1A4D" w:rsidRDefault="00F83926" w:rsidP="00FD1A4D">
      <w:pPr>
        <w:pStyle w:val="ListParagraph"/>
        <w:numPr>
          <w:ilvl w:val="0"/>
          <w:numId w:val="5"/>
        </w:numPr>
        <w:rPr>
          <w:lang w:val="en" w:eastAsia="en-IE"/>
        </w:rPr>
      </w:pPr>
      <w:r>
        <w:rPr>
          <w:lang w:val="en" w:eastAsia="en-IE"/>
        </w:rPr>
        <w:t>T</w:t>
      </w:r>
      <w:r w:rsidRPr="00F83926">
        <w:rPr>
          <w:lang w:val="en" w:eastAsia="en-IE"/>
        </w:rPr>
        <w:t xml:space="preserve">raining of this nature should be based in the community. What a wonderful idea, to have training for people with disabilities based in their community, available to everyone! </w:t>
      </w:r>
    </w:p>
    <w:p w:rsidR="008B2D99" w:rsidRPr="00FD1A4D" w:rsidRDefault="00E71DC6" w:rsidP="00FD1A4D">
      <w:pPr>
        <w:pStyle w:val="ListParagraph"/>
        <w:numPr>
          <w:ilvl w:val="0"/>
          <w:numId w:val="5"/>
        </w:numPr>
        <w:rPr>
          <w:lang w:val="en" w:eastAsia="en-IE"/>
        </w:rPr>
      </w:pPr>
      <w:r>
        <w:rPr>
          <w:lang w:val="en" w:eastAsia="en-IE"/>
        </w:rPr>
        <w:t xml:space="preserve">CPN Members have a lot to offer in terms of ongoing advice and support. Through training, people are linked </w:t>
      </w:r>
      <w:r w:rsidR="00F83926" w:rsidRPr="00FD1A4D">
        <w:rPr>
          <w:lang w:val="en" w:eastAsia="en-IE"/>
        </w:rPr>
        <w:t xml:space="preserve">in directly to the valuable resources of ETBs, local development companies, family resource centers </w:t>
      </w:r>
      <w:proofErr w:type="spellStart"/>
      <w:r w:rsidR="00F83926" w:rsidRPr="00FD1A4D">
        <w:rPr>
          <w:lang w:val="en" w:eastAsia="en-IE"/>
        </w:rPr>
        <w:t>etc</w:t>
      </w:r>
      <w:proofErr w:type="spellEnd"/>
      <w:r w:rsidR="00F83926" w:rsidRPr="00FD1A4D">
        <w:rPr>
          <w:lang w:val="en" w:eastAsia="en-IE"/>
        </w:rPr>
        <w:t xml:space="preserve">, which can offer continued support beyond the duration of one course. </w:t>
      </w:r>
    </w:p>
    <w:p w:rsidR="00F83926" w:rsidRDefault="00F83926" w:rsidP="008F6E9F">
      <w:pPr>
        <w:rPr>
          <w:lang w:val="en" w:eastAsia="en-IE"/>
        </w:rPr>
      </w:pPr>
      <w:r>
        <w:rPr>
          <w:lang w:val="en" w:eastAsia="en-IE"/>
        </w:rPr>
        <w:lastRenderedPageBreak/>
        <w:t>So, with all of this feedback</w:t>
      </w:r>
      <w:r w:rsidR="00E71DC6">
        <w:rPr>
          <w:lang w:val="en" w:eastAsia="en-IE"/>
        </w:rPr>
        <w:t xml:space="preserve"> formally</w:t>
      </w:r>
      <w:r>
        <w:rPr>
          <w:lang w:val="en" w:eastAsia="en-IE"/>
        </w:rPr>
        <w:t xml:space="preserve"> taken on board, CPN Galway approached GRETB and together, with the direct support of DFI </w:t>
      </w:r>
      <w:r w:rsidR="00E71DC6">
        <w:rPr>
          <w:lang w:val="en" w:eastAsia="en-IE"/>
        </w:rPr>
        <w:t xml:space="preserve">and local coordination of Galway City Partnership </w:t>
      </w:r>
      <w:r>
        <w:rPr>
          <w:lang w:val="en" w:eastAsia="en-IE"/>
        </w:rPr>
        <w:t>the following work took place</w:t>
      </w:r>
      <w:r w:rsidR="00E71DC6">
        <w:rPr>
          <w:lang w:val="en" w:eastAsia="en-IE"/>
        </w:rPr>
        <w:t xml:space="preserve"> earlier this year</w:t>
      </w:r>
      <w:r>
        <w:rPr>
          <w:lang w:val="en" w:eastAsia="en-IE"/>
        </w:rPr>
        <w:t xml:space="preserve">: </w:t>
      </w:r>
    </w:p>
    <w:p w:rsidR="00E71DC6" w:rsidRDefault="00E71DC6" w:rsidP="00E71DC6">
      <w:pPr>
        <w:pStyle w:val="ListParagraph"/>
        <w:numPr>
          <w:ilvl w:val="0"/>
          <w:numId w:val="6"/>
        </w:numPr>
        <w:rPr>
          <w:lang w:val="en" w:eastAsia="en-IE"/>
        </w:rPr>
      </w:pPr>
      <w:r>
        <w:rPr>
          <w:lang w:val="en" w:eastAsia="en-IE"/>
        </w:rPr>
        <w:t xml:space="preserve">GRETB delivered a Facilitation Skills Training Course. Open to the public, this gave previous CPN training course participants a chance to develop their own capacity to be facilitators and support to their peers. </w:t>
      </w:r>
    </w:p>
    <w:p w:rsidR="00E71DC6" w:rsidRDefault="00E71DC6" w:rsidP="00E71DC6">
      <w:pPr>
        <w:pStyle w:val="ListParagraph"/>
        <w:numPr>
          <w:ilvl w:val="0"/>
          <w:numId w:val="6"/>
        </w:numPr>
        <w:rPr>
          <w:lang w:val="en" w:eastAsia="en-IE"/>
        </w:rPr>
      </w:pPr>
      <w:r>
        <w:rPr>
          <w:lang w:val="en" w:eastAsia="en-IE"/>
        </w:rPr>
        <w:t>DFI delivered Disability Awareness training to GRETB tutors.</w:t>
      </w:r>
    </w:p>
    <w:p w:rsidR="00F83926" w:rsidRPr="008C642A" w:rsidRDefault="00E71DC6" w:rsidP="00192AB8">
      <w:pPr>
        <w:pStyle w:val="ListParagraph"/>
        <w:numPr>
          <w:ilvl w:val="0"/>
          <w:numId w:val="6"/>
        </w:numPr>
        <w:rPr>
          <w:lang w:val="en" w:eastAsia="en-IE"/>
        </w:rPr>
      </w:pPr>
      <w:r w:rsidRPr="008C642A">
        <w:rPr>
          <w:lang w:val="en" w:eastAsia="en-IE"/>
        </w:rPr>
        <w:t xml:space="preserve">Practical Self Advocacy Course to be delivered in the venue of </w:t>
      </w:r>
      <w:r w:rsidR="00CE6B07" w:rsidRPr="008C642A">
        <w:rPr>
          <w:lang w:val="en" w:eastAsia="en-IE"/>
        </w:rPr>
        <w:t>GRETB,</w:t>
      </w:r>
      <w:r w:rsidRPr="008C642A">
        <w:rPr>
          <w:lang w:val="en" w:eastAsia="en-IE"/>
        </w:rPr>
        <w:t xml:space="preserve"> co facilitated between a GRETB tutor and a participant of the GRETB Facilitation Skills</w:t>
      </w:r>
      <w:r w:rsidR="008C642A" w:rsidRPr="008C642A">
        <w:rPr>
          <w:lang w:val="en" w:eastAsia="en-IE"/>
        </w:rPr>
        <w:t xml:space="preserve">. </w:t>
      </w:r>
    </w:p>
    <w:p w:rsidR="008F6E9F" w:rsidRDefault="008F6E9F" w:rsidP="008C642A">
      <w:pPr>
        <w:pStyle w:val="Heading2"/>
      </w:pPr>
      <w:r w:rsidRPr="0063545C">
        <w:t xml:space="preserve">With the support of GRETB we are greatly excited to see this course delivered for the first time by a local GRETB tutor </w:t>
      </w:r>
      <w:proofErr w:type="spellStart"/>
      <w:r w:rsidRPr="0063545C">
        <w:t>Safia</w:t>
      </w:r>
      <w:proofErr w:type="spellEnd"/>
      <w:r w:rsidRPr="0063545C">
        <w:t xml:space="preserve"> Waller, together with a previous course particip</w:t>
      </w:r>
      <w:r>
        <w:t xml:space="preserve">ant, facilitator Fiona Casey.  </w:t>
      </w:r>
    </w:p>
    <w:p w:rsidR="008C642A" w:rsidRPr="008C642A" w:rsidRDefault="008C642A" w:rsidP="008C642A">
      <w:pPr>
        <w:rPr>
          <w:lang w:val="en" w:eastAsia="en-GB"/>
        </w:rPr>
      </w:pPr>
    </w:p>
    <w:p w:rsidR="008F6E9F" w:rsidRPr="0063545C" w:rsidRDefault="008F6E9F" w:rsidP="008C642A">
      <w:pPr>
        <w:pStyle w:val="Heading2"/>
        <w:rPr>
          <w:rFonts w:eastAsiaTheme="minorHAnsi"/>
        </w:rPr>
      </w:pPr>
      <w:r w:rsidRPr="0063545C">
        <w:t>With input</w:t>
      </w:r>
      <w:r w:rsidR="008C642A">
        <w:t xml:space="preserve"> and continued support from CPN Galway member: </w:t>
      </w:r>
      <w:r w:rsidRPr="0063545C">
        <w:t>Galway City Partnership throughout the course and after, participants will find ongoing opportunities, advice and support with their local communities.</w:t>
      </w:r>
    </w:p>
    <w:p w:rsidR="007A5B3E" w:rsidRDefault="007A5B3E" w:rsidP="0063545C">
      <w:pPr>
        <w:pStyle w:val="Heading2"/>
      </w:pPr>
    </w:p>
    <w:p w:rsidR="0063545C" w:rsidRPr="0063545C" w:rsidRDefault="0063545C" w:rsidP="0063545C">
      <w:pPr>
        <w:pStyle w:val="Heading2"/>
      </w:pPr>
      <w:r w:rsidRPr="0063545C">
        <w:t>What is the CPN</w:t>
      </w:r>
      <w:r>
        <w:t xml:space="preserve"> Practical Self Advocacy Course?</w:t>
      </w:r>
      <w:r w:rsidRPr="0063545C">
        <w:t xml:space="preserve"> </w:t>
      </w:r>
    </w:p>
    <w:p w:rsidR="0063545C" w:rsidRPr="0063545C" w:rsidRDefault="0063545C" w:rsidP="0063545C">
      <w:pPr>
        <w:rPr>
          <w:lang w:val="en" w:eastAsia="en-IE"/>
        </w:rPr>
      </w:pPr>
      <w:r w:rsidRPr="0063545C">
        <w:rPr>
          <w:lang w:val="en" w:eastAsia="en-IE"/>
        </w:rPr>
        <w:t xml:space="preserve">This course has been designed to help you to name the challenges and barriers that you may face as a person with a disability in Ireland today. It aims to enable you to identify supports and resources within your local community and to create an action plan to empower you in your daily life. </w:t>
      </w:r>
    </w:p>
    <w:p w:rsidR="0063545C" w:rsidRPr="0063545C" w:rsidRDefault="0063545C" w:rsidP="0063545C">
      <w:pPr>
        <w:pStyle w:val="Heading2"/>
      </w:pPr>
      <w:r w:rsidRPr="0063545C">
        <w:t>Course Content:</w:t>
      </w:r>
    </w:p>
    <w:p w:rsidR="0063545C" w:rsidRPr="0063545C" w:rsidRDefault="0063545C" w:rsidP="0063545C">
      <w:pPr>
        <w:rPr>
          <w:lang w:val="en" w:eastAsia="en-IE"/>
        </w:rPr>
      </w:pPr>
      <w:r w:rsidRPr="0063545C">
        <w:rPr>
          <w:lang w:val="en" w:eastAsia="en-IE"/>
        </w:rPr>
        <w:t>By the end of the course participants will:</w:t>
      </w:r>
    </w:p>
    <w:p w:rsidR="0063545C" w:rsidRPr="0063545C" w:rsidRDefault="0063545C" w:rsidP="0063545C">
      <w:pPr>
        <w:pStyle w:val="ListParagraph"/>
        <w:numPr>
          <w:ilvl w:val="0"/>
          <w:numId w:val="3"/>
        </w:numPr>
        <w:rPr>
          <w:lang w:val="en" w:eastAsia="en-IE"/>
        </w:rPr>
      </w:pPr>
      <w:r w:rsidRPr="0063545C">
        <w:rPr>
          <w:lang w:val="en" w:eastAsia="en-IE"/>
        </w:rPr>
        <w:t>Identify hopes, desires and expectations for the future.</w:t>
      </w:r>
    </w:p>
    <w:p w:rsidR="0063545C" w:rsidRDefault="0063545C" w:rsidP="0063545C">
      <w:pPr>
        <w:pStyle w:val="ListParagraph"/>
        <w:numPr>
          <w:ilvl w:val="0"/>
          <w:numId w:val="3"/>
        </w:numPr>
        <w:rPr>
          <w:lang w:val="en" w:eastAsia="en-IE"/>
        </w:rPr>
      </w:pPr>
      <w:r w:rsidRPr="0063545C">
        <w:rPr>
          <w:lang w:val="en" w:eastAsia="en-IE"/>
        </w:rPr>
        <w:t>Identify barriers and difficulties that may be faced.</w:t>
      </w:r>
    </w:p>
    <w:p w:rsidR="0063545C" w:rsidRDefault="0063545C" w:rsidP="0063545C">
      <w:pPr>
        <w:pStyle w:val="ListParagraph"/>
        <w:numPr>
          <w:ilvl w:val="0"/>
          <w:numId w:val="3"/>
        </w:numPr>
        <w:rPr>
          <w:lang w:val="en" w:eastAsia="en-IE"/>
        </w:rPr>
      </w:pPr>
      <w:r w:rsidRPr="0063545C">
        <w:rPr>
          <w:lang w:val="en" w:eastAsia="en-IE"/>
        </w:rPr>
        <w:t xml:space="preserve">Understand Advocacy and </w:t>
      </w:r>
    </w:p>
    <w:p w:rsidR="0063545C" w:rsidRDefault="0063545C" w:rsidP="008560CD">
      <w:pPr>
        <w:pStyle w:val="ListParagraph"/>
        <w:numPr>
          <w:ilvl w:val="0"/>
          <w:numId w:val="3"/>
        </w:numPr>
        <w:rPr>
          <w:lang w:val="en" w:eastAsia="en-IE"/>
        </w:rPr>
      </w:pPr>
      <w:r w:rsidRPr="0063545C">
        <w:rPr>
          <w:lang w:val="en" w:eastAsia="en-IE"/>
        </w:rPr>
        <w:t>Self-Advocacy</w:t>
      </w:r>
      <w:r w:rsidRPr="0063545C">
        <w:rPr>
          <w:lang w:val="en" w:eastAsia="en-IE"/>
        </w:rPr>
        <w:t>.</w:t>
      </w:r>
    </w:p>
    <w:p w:rsidR="0063545C" w:rsidRDefault="0063545C" w:rsidP="0063545C">
      <w:pPr>
        <w:pStyle w:val="ListParagraph"/>
        <w:numPr>
          <w:ilvl w:val="0"/>
          <w:numId w:val="3"/>
        </w:numPr>
        <w:rPr>
          <w:lang w:val="en" w:eastAsia="en-IE"/>
        </w:rPr>
      </w:pPr>
      <w:r w:rsidRPr="0063545C">
        <w:rPr>
          <w:lang w:val="en" w:eastAsia="en-IE"/>
        </w:rPr>
        <w:t>Reflect</w:t>
      </w:r>
      <w:r w:rsidRPr="0063545C">
        <w:rPr>
          <w:lang w:val="en" w:eastAsia="en-IE"/>
        </w:rPr>
        <w:t xml:space="preserve"> on what it means to be a person with a disability in Ireland.</w:t>
      </w:r>
    </w:p>
    <w:p w:rsidR="0063545C" w:rsidRDefault="0063545C" w:rsidP="0063545C">
      <w:pPr>
        <w:pStyle w:val="ListParagraph"/>
        <w:numPr>
          <w:ilvl w:val="0"/>
          <w:numId w:val="3"/>
        </w:numPr>
        <w:rPr>
          <w:lang w:val="en" w:eastAsia="en-IE"/>
        </w:rPr>
      </w:pPr>
      <w:r w:rsidRPr="0063545C">
        <w:rPr>
          <w:lang w:val="en" w:eastAsia="en-IE"/>
        </w:rPr>
        <w:t>Improve communication, group discussion and active listening skills.</w:t>
      </w:r>
    </w:p>
    <w:p w:rsidR="0063545C" w:rsidRPr="0063545C" w:rsidRDefault="0063545C" w:rsidP="0063545C">
      <w:pPr>
        <w:pStyle w:val="ListParagraph"/>
        <w:numPr>
          <w:ilvl w:val="0"/>
          <w:numId w:val="3"/>
        </w:numPr>
        <w:rPr>
          <w:lang w:val="en" w:eastAsia="en-IE"/>
        </w:rPr>
      </w:pPr>
      <w:r w:rsidRPr="0063545C">
        <w:rPr>
          <w:lang w:val="en" w:eastAsia="en-IE"/>
        </w:rPr>
        <w:t xml:space="preserve">Have an understanding of personal rights and responsibilities. </w:t>
      </w:r>
    </w:p>
    <w:p w:rsidR="0063545C" w:rsidRPr="0063545C" w:rsidRDefault="0063545C" w:rsidP="0063545C">
      <w:pPr>
        <w:pStyle w:val="ListParagraph"/>
        <w:numPr>
          <w:ilvl w:val="0"/>
          <w:numId w:val="3"/>
        </w:numPr>
        <w:rPr>
          <w:lang w:val="en" w:eastAsia="en-IE"/>
        </w:rPr>
      </w:pPr>
      <w:r w:rsidRPr="0063545C">
        <w:rPr>
          <w:lang w:val="en" w:eastAsia="en-IE"/>
        </w:rPr>
        <w:t xml:space="preserve">Explore the area of equality and diversity and look at legislation relating to people with disabilities. </w:t>
      </w:r>
    </w:p>
    <w:p w:rsidR="0063545C" w:rsidRPr="0063545C" w:rsidRDefault="0063545C" w:rsidP="0063545C">
      <w:pPr>
        <w:pStyle w:val="ListParagraph"/>
        <w:numPr>
          <w:ilvl w:val="0"/>
          <w:numId w:val="3"/>
        </w:numPr>
        <w:rPr>
          <w:lang w:val="en" w:eastAsia="en-IE"/>
        </w:rPr>
      </w:pPr>
      <w:r w:rsidRPr="0063545C">
        <w:rPr>
          <w:lang w:val="en" w:eastAsia="en-IE"/>
        </w:rPr>
        <w:t>Learn about inclusion and participation.</w:t>
      </w:r>
    </w:p>
    <w:p w:rsidR="0063545C" w:rsidRPr="0063545C" w:rsidRDefault="0063545C" w:rsidP="0063545C">
      <w:pPr>
        <w:pStyle w:val="ListParagraph"/>
        <w:numPr>
          <w:ilvl w:val="0"/>
          <w:numId w:val="3"/>
        </w:numPr>
        <w:rPr>
          <w:lang w:val="en" w:eastAsia="en-IE"/>
        </w:rPr>
      </w:pPr>
      <w:r w:rsidRPr="0063545C">
        <w:rPr>
          <w:lang w:val="en" w:eastAsia="en-IE"/>
        </w:rPr>
        <w:t xml:space="preserve">Create a persona action plan for the future. </w:t>
      </w:r>
    </w:p>
    <w:p w:rsidR="0063545C" w:rsidRPr="0063545C" w:rsidRDefault="0063545C" w:rsidP="0063545C">
      <w:pPr>
        <w:pStyle w:val="ListParagraph"/>
        <w:numPr>
          <w:ilvl w:val="0"/>
          <w:numId w:val="3"/>
        </w:numPr>
        <w:rPr>
          <w:lang w:val="en" w:eastAsia="en-IE"/>
        </w:rPr>
      </w:pPr>
      <w:r w:rsidRPr="0063545C">
        <w:rPr>
          <w:lang w:val="en" w:eastAsia="en-IE"/>
        </w:rPr>
        <w:t xml:space="preserve">Identify resources and supports within your local community. </w:t>
      </w:r>
    </w:p>
    <w:p w:rsidR="0063545C" w:rsidRPr="0063545C" w:rsidRDefault="0063545C" w:rsidP="0063545C">
      <w:pPr>
        <w:pStyle w:val="Heading2"/>
        <w:spacing w:line="360" w:lineRule="auto"/>
      </w:pPr>
      <w:r w:rsidRPr="0063545C">
        <w:lastRenderedPageBreak/>
        <w:t xml:space="preserve">Course Tutors: </w:t>
      </w:r>
    </w:p>
    <w:p w:rsidR="0063545C" w:rsidRPr="0063545C" w:rsidRDefault="0063545C" w:rsidP="0063545C">
      <w:pPr>
        <w:rPr>
          <w:lang w:val="en" w:eastAsia="en-IE"/>
        </w:rPr>
      </w:pPr>
      <w:r w:rsidRPr="0063545C">
        <w:rPr>
          <w:b/>
          <w:lang w:val="en" w:eastAsia="en-IE"/>
        </w:rPr>
        <w:t xml:space="preserve">Fiona Casey </w:t>
      </w:r>
      <w:r w:rsidRPr="0063545C">
        <w:rPr>
          <w:b/>
          <w:lang w:val="en" w:eastAsia="en-IE"/>
        </w:rPr>
        <w:t>-</w:t>
      </w:r>
      <w:r w:rsidRPr="0063545C">
        <w:rPr>
          <w:lang w:val="en" w:eastAsia="en-IE"/>
        </w:rPr>
        <w:t xml:space="preserve"> Previous</w:t>
      </w:r>
      <w:r w:rsidRPr="0063545C">
        <w:rPr>
          <w:lang w:val="en" w:eastAsia="en-IE"/>
        </w:rPr>
        <w:t xml:space="preserve"> participant on the P</w:t>
      </w:r>
      <w:r>
        <w:rPr>
          <w:lang w:val="en" w:eastAsia="en-IE"/>
        </w:rPr>
        <w:t>ractical Self Advocacy Course, local activist</w:t>
      </w:r>
      <w:r w:rsidRPr="0063545C">
        <w:rPr>
          <w:lang w:val="en" w:eastAsia="en-IE"/>
        </w:rPr>
        <w:t xml:space="preserve"> in </w:t>
      </w:r>
      <w:r w:rsidR="00DA7FFC">
        <w:rPr>
          <w:lang w:val="en" w:eastAsia="en-IE"/>
        </w:rPr>
        <w:t xml:space="preserve">the area of </w:t>
      </w:r>
      <w:r w:rsidRPr="0063545C">
        <w:rPr>
          <w:lang w:val="en" w:eastAsia="en-IE"/>
        </w:rPr>
        <w:t xml:space="preserve">disability and member of Muscular </w:t>
      </w:r>
      <w:r w:rsidRPr="0063545C">
        <w:rPr>
          <w:lang w:val="en" w:eastAsia="en-IE"/>
        </w:rPr>
        <w:t>Dystrophy</w:t>
      </w:r>
      <w:r w:rsidR="00DA7FFC">
        <w:rPr>
          <w:lang w:val="en" w:eastAsia="en-IE"/>
        </w:rPr>
        <w:t xml:space="preserve"> Ireland.</w:t>
      </w:r>
      <w:r w:rsidRPr="0063545C">
        <w:rPr>
          <w:lang w:val="en" w:eastAsia="en-IE"/>
        </w:rPr>
        <w:t xml:space="preserve"> Fiona recently completed the GRETB Faci</w:t>
      </w:r>
      <w:r>
        <w:rPr>
          <w:lang w:val="en" w:eastAsia="en-IE"/>
        </w:rPr>
        <w:t>litation Skills course</w:t>
      </w:r>
      <w:r w:rsidRPr="0063545C">
        <w:rPr>
          <w:lang w:val="en" w:eastAsia="en-IE"/>
        </w:rPr>
        <w:t>.</w:t>
      </w:r>
    </w:p>
    <w:p w:rsidR="0063545C" w:rsidRDefault="0063545C" w:rsidP="0063545C">
      <w:pPr>
        <w:rPr>
          <w:lang w:val="en" w:eastAsia="en-IE"/>
        </w:rPr>
      </w:pPr>
      <w:proofErr w:type="spellStart"/>
      <w:r w:rsidRPr="0063545C">
        <w:rPr>
          <w:b/>
          <w:lang w:val="en" w:eastAsia="en-IE"/>
        </w:rPr>
        <w:t>Safia</w:t>
      </w:r>
      <w:proofErr w:type="spellEnd"/>
      <w:r w:rsidRPr="0063545C">
        <w:rPr>
          <w:b/>
          <w:lang w:val="en" w:eastAsia="en-IE"/>
        </w:rPr>
        <w:t xml:space="preserve"> Waller</w:t>
      </w:r>
      <w:r>
        <w:rPr>
          <w:lang w:val="en" w:eastAsia="en-IE"/>
        </w:rPr>
        <w:t xml:space="preserve"> </w:t>
      </w:r>
      <w:r>
        <w:rPr>
          <w:b/>
          <w:lang w:val="en" w:eastAsia="en-IE"/>
        </w:rPr>
        <w:t>-</w:t>
      </w:r>
      <w:r>
        <w:rPr>
          <w:lang w:val="en" w:eastAsia="en-IE"/>
        </w:rPr>
        <w:t xml:space="preserve"> Tutor in </w:t>
      </w:r>
      <w:r w:rsidRPr="0063545C">
        <w:rPr>
          <w:lang w:val="en" w:eastAsia="en-IE"/>
        </w:rPr>
        <w:t xml:space="preserve">Further Education &amp; Training with a BA in Community and Family Studies and a Professional Diploma in Further Education through NUIG. </w:t>
      </w:r>
      <w:proofErr w:type="spellStart"/>
      <w:r w:rsidRPr="0063545C">
        <w:rPr>
          <w:lang w:val="en" w:eastAsia="en-IE"/>
        </w:rPr>
        <w:t>Safia</w:t>
      </w:r>
      <w:proofErr w:type="spellEnd"/>
      <w:r w:rsidRPr="0063545C">
        <w:rPr>
          <w:lang w:val="en" w:eastAsia="en-IE"/>
        </w:rPr>
        <w:t xml:space="preserve"> has taught social studies in the Galway Technical Institute (GTI), delivered Community and Youth Leadership Skills courses and completed the CPN Disability Awareness Training delivered through GRETB.</w:t>
      </w:r>
    </w:p>
    <w:p w:rsidR="00FE0EC5" w:rsidRDefault="00FE0EC5" w:rsidP="00525D84">
      <w:pPr>
        <w:pStyle w:val="Heading2"/>
      </w:pPr>
      <w:r>
        <w:t xml:space="preserve">GRETB and CPN </w:t>
      </w:r>
      <w:r w:rsidR="008221B7">
        <w:t xml:space="preserve">Galway </w:t>
      </w:r>
      <w:r>
        <w:t xml:space="preserve">are delighted to come together for first time this September to deliver this training to you, in your local community based ETB. </w:t>
      </w:r>
    </w:p>
    <w:p w:rsidR="007A5B3E" w:rsidRDefault="007A5B3E" w:rsidP="007A5B3E">
      <w:pPr>
        <w:pStyle w:val="Heading2"/>
      </w:pPr>
      <w:r>
        <w:t>GRETB:</w:t>
      </w:r>
    </w:p>
    <w:p w:rsidR="007A5B3E" w:rsidRDefault="007A5B3E" w:rsidP="007A5B3E">
      <w:pPr>
        <w:pStyle w:val="Heading2"/>
      </w:pPr>
    </w:p>
    <w:p w:rsidR="007A5B3E" w:rsidRDefault="007A5B3E" w:rsidP="007A5B3E">
      <w:r>
        <w:t>It is the mission of Galway and Roscommon ETB to be a key provider of quality, inclusive education opportunities and support services that enable young people and adults to reach their full potential and contribute in a positive and meaningful way to society.</w:t>
      </w:r>
    </w:p>
    <w:p w:rsidR="007A5B3E" w:rsidRDefault="007A5B3E" w:rsidP="007A5B3E">
      <w:hyperlink r:id="rId9" w:history="1">
        <w:r w:rsidRPr="00C55C94">
          <w:rPr>
            <w:rStyle w:val="Hyperlink"/>
          </w:rPr>
          <w:t>www.gretb.ie</w:t>
        </w:r>
      </w:hyperlink>
      <w:r>
        <w:t xml:space="preserve"> </w:t>
      </w:r>
      <w:r>
        <w:t xml:space="preserve">  </w:t>
      </w:r>
    </w:p>
    <w:p w:rsidR="007A5B3E" w:rsidRDefault="007A5B3E" w:rsidP="007A5B3E">
      <w:pPr>
        <w:widowControl w:val="0"/>
        <w:rPr>
          <w:sz w:val="26"/>
          <w:szCs w:val="26"/>
          <w:lang w:val="en-US"/>
        </w:rPr>
      </w:pPr>
      <w:r>
        <w:rPr>
          <w:rFonts w:ascii="Times New Roman" w:hAnsi="Times New Roman"/>
          <w:noProof/>
          <w:szCs w:val="24"/>
          <w:lang w:eastAsia="en-IE"/>
        </w:rPr>
        <w:drawing>
          <wp:anchor distT="36576" distB="36576" distL="36576" distR="36576" simplePos="0" relativeHeight="251661312" behindDoc="0" locked="0" layoutInCell="1" allowOverlap="1">
            <wp:simplePos x="0" y="0"/>
            <wp:positionH relativeFrom="column">
              <wp:posOffset>0</wp:posOffset>
            </wp:positionH>
            <wp:positionV relativeFrom="paragraph">
              <wp:posOffset>238760</wp:posOffset>
            </wp:positionV>
            <wp:extent cx="3393440" cy="1017905"/>
            <wp:effectExtent l="0" t="0" r="0" b="0"/>
            <wp:wrapNone/>
            <wp:docPr id="6" name="Picture 6" descr="Department of Education and Skills logo, Cláir Christi Eorpacha Struchtúírtha agus Infheistiochta na hÉireann 2014-2020 Cómhaoinithe ag Rialtas na hÉireann agus ag an Aontas Eorpach Logo, Aontas Eorpach ag infehesitiú i do dhán Ciste Sóisialta na hEorpa Logo, SOLAS Further Education and Training Authority Logo. " title="Logo of all GRETB Fun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TB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3440" cy="1017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6"/>
          <w:szCs w:val="26"/>
          <w:lang w:val="en-US"/>
        </w:rPr>
        <w:t xml:space="preserve">Galway and Roscommon ETB is funded </w:t>
      </w:r>
      <w:r>
        <w:rPr>
          <w:sz w:val="26"/>
          <w:szCs w:val="26"/>
          <w:lang w:val="en-US"/>
        </w:rPr>
        <w:t>by:</w:t>
      </w:r>
    </w:p>
    <w:p w:rsidR="007A5B3E" w:rsidRDefault="007A5B3E" w:rsidP="007A5B3E">
      <w:pPr>
        <w:widowControl w:val="0"/>
        <w:rPr>
          <w:sz w:val="26"/>
          <w:szCs w:val="26"/>
          <w:lang w:val="en-US"/>
        </w:rPr>
      </w:pPr>
    </w:p>
    <w:p w:rsidR="007A5B3E" w:rsidRDefault="007A5B3E" w:rsidP="007A5B3E">
      <w:pPr>
        <w:widowControl w:val="0"/>
        <w:rPr>
          <w:sz w:val="20"/>
          <w:szCs w:val="20"/>
        </w:rPr>
      </w:pPr>
      <w:r>
        <w:t> </w:t>
      </w:r>
    </w:p>
    <w:p w:rsidR="007A5B3E" w:rsidRDefault="007A5B3E" w:rsidP="007A5B3E"/>
    <w:p w:rsidR="007A5B3E" w:rsidRDefault="007A5B3E" w:rsidP="007A5B3E">
      <w:pPr>
        <w:pStyle w:val="Heading2"/>
      </w:pPr>
      <w:r>
        <w:t>Community Participation Network</w:t>
      </w:r>
      <w:r w:rsidR="008221B7">
        <w:t xml:space="preserve"> (CPN) West</w:t>
      </w:r>
      <w:r>
        <w:t>:</w:t>
      </w:r>
    </w:p>
    <w:p w:rsidR="008221B7" w:rsidRPr="008221B7" w:rsidRDefault="008221B7" w:rsidP="008221B7">
      <w:pPr>
        <w:pStyle w:val="Heading2"/>
        <w:rPr>
          <w:rFonts w:eastAsiaTheme="minorHAnsi" w:cstheme="minorBidi"/>
          <w:b w:val="0"/>
          <w:sz w:val="24"/>
          <w:szCs w:val="22"/>
          <w:lang w:val="en-IE" w:eastAsia="en-US"/>
        </w:rPr>
      </w:pPr>
      <w:r w:rsidRPr="008221B7">
        <w:rPr>
          <w:rFonts w:eastAsiaTheme="minorHAnsi" w:cstheme="minorBidi"/>
          <w:b w:val="0"/>
          <w:sz w:val="24"/>
          <w:szCs w:val="22"/>
          <w:lang w:val="en-IE" w:eastAsia="en-US"/>
        </w:rPr>
        <w:t xml:space="preserve">In the context of local government reform, and the </w:t>
      </w:r>
      <w:r w:rsidRPr="008221B7">
        <w:rPr>
          <w:rFonts w:eastAsiaTheme="minorHAnsi" w:cstheme="minorBidi"/>
          <w:b w:val="0"/>
          <w:sz w:val="24"/>
          <w:szCs w:val="22"/>
          <w:lang w:val="en-IE" w:eastAsia="en-US"/>
        </w:rPr>
        <w:t>development</w:t>
      </w:r>
      <w:r w:rsidRPr="008221B7">
        <w:rPr>
          <w:rFonts w:eastAsiaTheme="minorHAnsi" w:cstheme="minorBidi"/>
          <w:b w:val="0"/>
          <w:sz w:val="24"/>
          <w:szCs w:val="22"/>
          <w:lang w:val="en-IE" w:eastAsia="en-US"/>
        </w:rPr>
        <w:t xml:space="preserve"> of Public Participation </w:t>
      </w:r>
      <w:r w:rsidRPr="008221B7">
        <w:rPr>
          <w:rFonts w:eastAsiaTheme="minorHAnsi" w:cstheme="minorBidi"/>
          <w:b w:val="0"/>
          <w:sz w:val="24"/>
          <w:szCs w:val="22"/>
          <w:lang w:val="en-IE" w:eastAsia="en-US"/>
        </w:rPr>
        <w:t>Networks</w:t>
      </w:r>
      <w:r w:rsidRPr="008221B7">
        <w:rPr>
          <w:rFonts w:eastAsiaTheme="minorHAnsi" w:cstheme="minorBidi"/>
          <w:b w:val="0"/>
          <w:sz w:val="24"/>
          <w:szCs w:val="22"/>
          <w:lang w:val="en-IE" w:eastAsia="en-US"/>
        </w:rPr>
        <w:t xml:space="preserve"> (PPNs), the Community Participant Network (CPN)</w:t>
      </w:r>
      <w:r>
        <w:rPr>
          <w:rFonts w:eastAsiaTheme="minorHAnsi" w:cstheme="minorBidi"/>
          <w:b w:val="0"/>
          <w:sz w:val="24"/>
          <w:szCs w:val="22"/>
          <w:lang w:val="en-IE" w:eastAsia="en-US"/>
        </w:rPr>
        <w:t xml:space="preserve"> </w:t>
      </w:r>
      <w:proofErr w:type="gramStart"/>
      <w:r>
        <w:rPr>
          <w:rFonts w:eastAsiaTheme="minorHAnsi" w:cstheme="minorBidi"/>
          <w:b w:val="0"/>
          <w:sz w:val="24"/>
          <w:szCs w:val="22"/>
          <w:lang w:val="en-IE" w:eastAsia="en-US"/>
        </w:rPr>
        <w:t>West</w:t>
      </w:r>
      <w:proofErr w:type="gramEnd"/>
      <w:r>
        <w:rPr>
          <w:rFonts w:eastAsiaTheme="minorHAnsi" w:cstheme="minorBidi"/>
          <w:b w:val="0"/>
          <w:sz w:val="24"/>
          <w:szCs w:val="22"/>
          <w:lang w:val="en-IE" w:eastAsia="en-US"/>
        </w:rPr>
        <w:t xml:space="preserve"> </w:t>
      </w:r>
      <w:r w:rsidRPr="008221B7">
        <w:rPr>
          <w:rFonts w:eastAsiaTheme="minorHAnsi" w:cstheme="minorBidi"/>
          <w:b w:val="0"/>
          <w:sz w:val="24"/>
          <w:szCs w:val="22"/>
          <w:lang w:val="en-IE" w:eastAsia="en-US"/>
        </w:rPr>
        <w:t xml:space="preserve">was established in 2015 </w:t>
      </w:r>
      <w:r>
        <w:rPr>
          <w:rFonts w:eastAsiaTheme="minorHAnsi" w:cstheme="minorBidi"/>
          <w:b w:val="0"/>
          <w:sz w:val="24"/>
          <w:szCs w:val="22"/>
          <w:lang w:val="en-IE" w:eastAsia="en-US"/>
        </w:rPr>
        <w:t xml:space="preserve">in the West of Ireland </w:t>
      </w:r>
      <w:r w:rsidRPr="008221B7">
        <w:rPr>
          <w:rFonts w:eastAsiaTheme="minorHAnsi" w:cstheme="minorBidi"/>
          <w:b w:val="0"/>
          <w:sz w:val="24"/>
          <w:szCs w:val="22"/>
          <w:lang w:val="en-IE" w:eastAsia="en-US"/>
        </w:rPr>
        <w:t xml:space="preserve">to help support the capacity of and direct representation of people with </w:t>
      </w:r>
      <w:r w:rsidRPr="008221B7">
        <w:rPr>
          <w:rFonts w:eastAsiaTheme="minorHAnsi" w:cstheme="minorBidi"/>
          <w:b w:val="0"/>
          <w:sz w:val="24"/>
          <w:szCs w:val="22"/>
          <w:lang w:val="en-IE" w:eastAsia="en-US"/>
        </w:rPr>
        <w:t>disabilities</w:t>
      </w:r>
      <w:r w:rsidRPr="008221B7">
        <w:rPr>
          <w:rFonts w:eastAsiaTheme="minorHAnsi" w:cstheme="minorBidi"/>
          <w:b w:val="0"/>
          <w:sz w:val="24"/>
          <w:szCs w:val="22"/>
          <w:lang w:val="en-IE" w:eastAsia="en-US"/>
        </w:rPr>
        <w:t xml:space="preserve"> within local </w:t>
      </w:r>
      <w:r w:rsidRPr="008221B7">
        <w:rPr>
          <w:rFonts w:eastAsiaTheme="minorHAnsi" w:cstheme="minorBidi"/>
          <w:b w:val="0"/>
          <w:sz w:val="24"/>
          <w:szCs w:val="22"/>
          <w:lang w:val="en-IE" w:eastAsia="en-US"/>
        </w:rPr>
        <w:t>community</w:t>
      </w:r>
      <w:r w:rsidRPr="008221B7">
        <w:rPr>
          <w:rFonts w:eastAsiaTheme="minorHAnsi" w:cstheme="minorBidi"/>
          <w:b w:val="0"/>
          <w:sz w:val="24"/>
          <w:szCs w:val="22"/>
          <w:lang w:val="en-IE" w:eastAsia="en-US"/>
        </w:rPr>
        <w:t xml:space="preserve"> structures. The CPN West is made up of locally based voluntary disability organisations, DFI member organisations, local partnerships, family resource centres, and local community </w:t>
      </w:r>
      <w:r w:rsidR="00CE782B" w:rsidRPr="008221B7">
        <w:rPr>
          <w:rFonts w:eastAsiaTheme="minorHAnsi" w:cstheme="minorBidi"/>
          <w:b w:val="0"/>
          <w:sz w:val="24"/>
          <w:szCs w:val="22"/>
          <w:lang w:val="en-IE" w:eastAsia="en-US"/>
        </w:rPr>
        <w:t>development</w:t>
      </w:r>
      <w:r w:rsidRPr="008221B7">
        <w:rPr>
          <w:rFonts w:eastAsiaTheme="minorHAnsi" w:cstheme="minorBidi"/>
          <w:b w:val="0"/>
          <w:sz w:val="24"/>
          <w:szCs w:val="22"/>
          <w:lang w:val="en-IE" w:eastAsia="en-US"/>
        </w:rPr>
        <w:t xml:space="preserve"> project companies within the Limerick, Galway and Mayo counties. </w:t>
      </w:r>
    </w:p>
    <w:p w:rsidR="008221B7" w:rsidRPr="008221B7" w:rsidRDefault="008221B7" w:rsidP="008221B7">
      <w:pPr>
        <w:pStyle w:val="Heading2"/>
        <w:rPr>
          <w:rFonts w:eastAsiaTheme="minorHAnsi" w:cstheme="minorBidi"/>
          <w:b w:val="0"/>
          <w:sz w:val="24"/>
          <w:szCs w:val="22"/>
          <w:lang w:val="en-IE" w:eastAsia="en-US"/>
        </w:rPr>
      </w:pPr>
    </w:p>
    <w:p w:rsidR="008221B7" w:rsidRPr="008221B7" w:rsidRDefault="008221B7" w:rsidP="008221B7">
      <w:pPr>
        <w:pStyle w:val="Heading2"/>
        <w:rPr>
          <w:rFonts w:eastAsiaTheme="minorHAnsi" w:cstheme="minorBidi"/>
          <w:b w:val="0"/>
          <w:sz w:val="24"/>
          <w:szCs w:val="22"/>
          <w:lang w:val="en-IE" w:eastAsia="en-US"/>
        </w:rPr>
      </w:pPr>
    </w:p>
    <w:p w:rsidR="00086A99" w:rsidRDefault="008221B7" w:rsidP="008221B7">
      <w:pPr>
        <w:pStyle w:val="BodyText2"/>
        <w:widowControl w:val="0"/>
        <w:spacing w:after="0"/>
        <w:rPr>
          <w:rFonts w:ascii="Arial" w:hAnsi="Arial" w:cs="Arial"/>
          <w:sz w:val="25"/>
          <w:szCs w:val="25"/>
          <w14:ligatures w14:val="none"/>
        </w:rPr>
      </w:pPr>
      <w:r w:rsidRPr="008221B7">
        <w:rPr>
          <w:rFonts w:eastAsiaTheme="minorHAnsi" w:cstheme="minorBidi"/>
          <w:szCs w:val="22"/>
          <w:lang w:eastAsia="en-US"/>
        </w:rPr>
        <w:t xml:space="preserve">The work of CPN West is being supported nationally by the Disability Federation of Ireland (DFI). </w:t>
      </w:r>
      <w:hyperlink r:id="rId11" w:history="1">
        <w:r w:rsidR="00086A99" w:rsidRPr="008221B7">
          <w:rPr>
            <w:rStyle w:val="Hyperlink"/>
            <w:rFonts w:ascii="Arial" w:hAnsi="Arial" w:cs="Arial"/>
            <w:sz w:val="25"/>
            <w:szCs w:val="25"/>
            <w14:ligatures w14:val="none"/>
          </w:rPr>
          <w:t>www.disability-federation.ie</w:t>
        </w:r>
      </w:hyperlink>
      <w:r w:rsidR="00086A99" w:rsidRPr="008221B7">
        <w:rPr>
          <w:rFonts w:ascii="Arial" w:hAnsi="Arial" w:cs="Arial"/>
          <w:sz w:val="25"/>
          <w:szCs w:val="25"/>
          <w14:ligatures w14:val="none"/>
        </w:rPr>
        <w:t xml:space="preserve"> </w:t>
      </w:r>
    </w:p>
    <w:p w:rsidR="008221B7" w:rsidRDefault="008221B7" w:rsidP="00086A99">
      <w:pPr>
        <w:pStyle w:val="BodyText2"/>
        <w:widowControl w:val="0"/>
        <w:spacing w:after="0"/>
        <w:rPr>
          <w:rFonts w:ascii="Arial" w:hAnsi="Arial" w:cs="Arial"/>
          <w:sz w:val="25"/>
          <w:szCs w:val="25"/>
          <w14:ligatures w14:val="none"/>
        </w:rPr>
      </w:pPr>
    </w:p>
    <w:p w:rsidR="008221B7" w:rsidRPr="008221B7" w:rsidRDefault="008221B7" w:rsidP="008221B7">
      <w:pPr>
        <w:pStyle w:val="Heading2"/>
        <w:rPr>
          <w:rFonts w:eastAsiaTheme="minorHAnsi"/>
          <w:lang w:val="en-IE" w:eastAsia="en-US"/>
        </w:rPr>
      </w:pPr>
      <w:r>
        <w:t>Within CPN Galway, Sabrina Commins of Galway City Partnership is coordinating this course. Please contact Sabrina on 087 930 3468 / Sabrina@gcp.ie to book your place or for further details.</w:t>
      </w:r>
    </w:p>
    <w:p w:rsidR="008221B7" w:rsidRDefault="008221B7" w:rsidP="00086A99">
      <w:pPr>
        <w:pStyle w:val="BodyText2"/>
        <w:widowControl w:val="0"/>
        <w:spacing w:after="0"/>
        <w:rPr>
          <w:rFonts w:ascii="Arial" w:hAnsi="Arial" w:cs="Arial"/>
          <w:sz w:val="25"/>
          <w:szCs w:val="25"/>
          <w14:ligatures w14:val="none"/>
        </w:rPr>
      </w:pPr>
    </w:p>
    <w:p w:rsidR="008221B7" w:rsidRDefault="008221B7" w:rsidP="00086A99">
      <w:pPr>
        <w:pStyle w:val="BodyText2"/>
        <w:widowControl w:val="0"/>
        <w:spacing w:after="0"/>
        <w:rPr>
          <w:rFonts w:ascii="Arial" w:hAnsi="Arial" w:cs="Arial"/>
          <w:sz w:val="25"/>
          <w:szCs w:val="25"/>
          <w14:ligatures w14:val="none"/>
        </w:rPr>
      </w:pPr>
    </w:p>
    <w:p w:rsidR="008221B7" w:rsidRPr="008221B7" w:rsidRDefault="008221B7" w:rsidP="00086A99">
      <w:pPr>
        <w:pStyle w:val="BodyText2"/>
        <w:widowControl w:val="0"/>
        <w:spacing w:after="0"/>
        <w:rPr>
          <w:rFonts w:ascii="Arial" w:hAnsi="Arial" w:cs="Arial"/>
          <w:sz w:val="25"/>
          <w:szCs w:val="25"/>
          <w14:ligatures w14:val="none"/>
        </w:rPr>
      </w:pPr>
    </w:p>
    <w:p w:rsidR="00086A99" w:rsidRDefault="00086A99" w:rsidP="007A5B3E">
      <w:r w:rsidRPr="00086A99">
        <w:t xml:space="preserve">The work of the CPN is being supported nationally by the Disability Federation of Ireland (DFI).   </w:t>
      </w:r>
    </w:p>
    <w:p w:rsidR="005D0DCB" w:rsidRDefault="00B55A17" w:rsidP="005D0DCB">
      <w:pPr>
        <w:jc w:val="center"/>
        <w:rPr>
          <w:lang w:val="en-US"/>
        </w:rPr>
      </w:pPr>
      <w:r w:rsidRPr="0063545C">
        <w:rPr>
          <w:lang w:val="en-US"/>
        </w:rPr>
        <w:lastRenderedPageBreak/>
        <w:t>The Disability Federation of Ireland is a company limited by guarantee not having share capital, registered in Dublin.</w:t>
      </w:r>
    </w:p>
    <w:p w:rsidR="00B55A17" w:rsidRPr="0063545C" w:rsidRDefault="00B55A17" w:rsidP="005D0DCB">
      <w:pPr>
        <w:jc w:val="center"/>
        <w:rPr>
          <w:lang w:val="en-US"/>
        </w:rPr>
      </w:pPr>
      <w:r w:rsidRPr="0063545C">
        <w:rPr>
          <w:lang w:val="en-US"/>
        </w:rPr>
        <w:t>Registered No. 140948, CHY No 6177.</w:t>
      </w:r>
    </w:p>
    <w:p w:rsidR="00B55A17" w:rsidRPr="0063545C" w:rsidRDefault="00B55A17" w:rsidP="005D0DCB">
      <w:pPr>
        <w:jc w:val="center"/>
      </w:pPr>
      <w:r w:rsidRPr="0063545C">
        <w:rPr>
          <w:lang w:val="en-US"/>
        </w:rPr>
        <w:t xml:space="preserve">Update </w:t>
      </w:r>
      <w:r w:rsidR="002F7A2E" w:rsidRPr="0063545C">
        <w:t>published</w:t>
      </w:r>
      <w:r w:rsidRPr="0063545C">
        <w:t xml:space="preserve"> on </w:t>
      </w:r>
      <w:r w:rsidR="005D0DCB">
        <w:t>10 September 2017.</w:t>
      </w:r>
    </w:p>
    <w:p w:rsidR="00B55A17" w:rsidRPr="0063545C" w:rsidRDefault="00B55A17" w:rsidP="00B55A17">
      <w:pPr>
        <w:jc w:val="center"/>
        <w:rPr>
          <w:rFonts w:ascii="Calibri" w:hAnsi="Calibri" w:cs="Times New Roman"/>
          <w:sz w:val="20"/>
          <w:szCs w:val="20"/>
        </w:rPr>
      </w:pPr>
    </w:p>
    <w:p w:rsidR="00B55A17" w:rsidRPr="0063545C" w:rsidRDefault="00B55A17" w:rsidP="00447D72"/>
    <w:sectPr w:rsidR="00B55A17" w:rsidRPr="0063545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5C" w:rsidRDefault="0063545C" w:rsidP="0063545C">
      <w:pPr>
        <w:spacing w:after="0" w:line="240" w:lineRule="auto"/>
      </w:pPr>
      <w:r>
        <w:separator/>
      </w:r>
    </w:p>
  </w:endnote>
  <w:endnote w:type="continuationSeparator" w:id="0">
    <w:p w:rsidR="0063545C" w:rsidRDefault="0063545C" w:rsidP="0063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264047"/>
      <w:docPartObj>
        <w:docPartGallery w:val="Page Numbers (Bottom of Page)"/>
        <w:docPartUnique/>
      </w:docPartObj>
    </w:sdtPr>
    <w:sdtEndPr>
      <w:rPr>
        <w:noProof/>
      </w:rPr>
    </w:sdtEndPr>
    <w:sdtContent>
      <w:p w:rsidR="008F6E9F" w:rsidRDefault="008F6E9F">
        <w:pPr>
          <w:pStyle w:val="Footer"/>
          <w:jc w:val="right"/>
        </w:pPr>
        <w:r>
          <w:fldChar w:fldCharType="begin"/>
        </w:r>
        <w:r>
          <w:instrText xml:space="preserve"> PAGE   \* MERGEFORMAT </w:instrText>
        </w:r>
        <w:r>
          <w:fldChar w:fldCharType="separate"/>
        </w:r>
        <w:r w:rsidR="00B84BF1">
          <w:rPr>
            <w:noProof/>
          </w:rPr>
          <w:t>4</w:t>
        </w:r>
        <w:r>
          <w:rPr>
            <w:noProof/>
          </w:rPr>
          <w:fldChar w:fldCharType="end"/>
        </w:r>
      </w:p>
    </w:sdtContent>
  </w:sdt>
  <w:p w:rsidR="008F6E9F" w:rsidRDefault="008F6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5C" w:rsidRDefault="0063545C" w:rsidP="0063545C">
      <w:pPr>
        <w:spacing w:after="0" w:line="240" w:lineRule="auto"/>
      </w:pPr>
      <w:r>
        <w:separator/>
      </w:r>
    </w:p>
  </w:footnote>
  <w:footnote w:type="continuationSeparator" w:id="0">
    <w:p w:rsidR="0063545C" w:rsidRDefault="0063545C" w:rsidP="00635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E1225"/>
    <w:multiLevelType w:val="hybridMultilevel"/>
    <w:tmpl w:val="A986F3F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12867FD"/>
    <w:multiLevelType w:val="hybridMultilevel"/>
    <w:tmpl w:val="D72EB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7E5921"/>
    <w:multiLevelType w:val="hybridMultilevel"/>
    <w:tmpl w:val="0568D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43C0DEF"/>
    <w:multiLevelType w:val="hybridMultilevel"/>
    <w:tmpl w:val="8578E96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E87E15"/>
    <w:multiLevelType w:val="hybridMultilevel"/>
    <w:tmpl w:val="9228B3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BE7304E"/>
    <w:multiLevelType w:val="hybridMultilevel"/>
    <w:tmpl w:val="E1D8E1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BB"/>
    <w:rsid w:val="00045798"/>
    <w:rsid w:val="00086A99"/>
    <w:rsid w:val="001530BB"/>
    <w:rsid w:val="001E62D4"/>
    <w:rsid w:val="00205DD7"/>
    <w:rsid w:val="002418A4"/>
    <w:rsid w:val="002A647C"/>
    <w:rsid w:val="002F7A2E"/>
    <w:rsid w:val="00447D72"/>
    <w:rsid w:val="004B58A2"/>
    <w:rsid w:val="004E23E7"/>
    <w:rsid w:val="00525D84"/>
    <w:rsid w:val="005764EA"/>
    <w:rsid w:val="005D0DCB"/>
    <w:rsid w:val="0063545C"/>
    <w:rsid w:val="007A5B3E"/>
    <w:rsid w:val="008221B7"/>
    <w:rsid w:val="00880F84"/>
    <w:rsid w:val="00881CE6"/>
    <w:rsid w:val="008B2D99"/>
    <w:rsid w:val="008C642A"/>
    <w:rsid w:val="008F6E9F"/>
    <w:rsid w:val="00A94632"/>
    <w:rsid w:val="00AD1188"/>
    <w:rsid w:val="00AD5D97"/>
    <w:rsid w:val="00AE5AA1"/>
    <w:rsid w:val="00B55A17"/>
    <w:rsid w:val="00B84BF1"/>
    <w:rsid w:val="00CA379D"/>
    <w:rsid w:val="00CE6B07"/>
    <w:rsid w:val="00CE782B"/>
    <w:rsid w:val="00D20B95"/>
    <w:rsid w:val="00D23CF9"/>
    <w:rsid w:val="00DA7FFC"/>
    <w:rsid w:val="00DD621E"/>
    <w:rsid w:val="00E71DC6"/>
    <w:rsid w:val="00EB3511"/>
    <w:rsid w:val="00ED62BE"/>
    <w:rsid w:val="00F13413"/>
    <w:rsid w:val="00F83926"/>
    <w:rsid w:val="00FD1A4D"/>
    <w:rsid w:val="00FE0E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7FBC4B3-C123-46C1-9F4F-0EFAAE55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545C"/>
    <w:pPr>
      <w:keepNext/>
      <w:keepLines/>
      <w:spacing w:before="240" w:after="0"/>
      <w:outlineLvl w:val="0"/>
    </w:pPr>
    <w:rPr>
      <w:rFonts w:asciiTheme="minorHAnsi" w:eastAsiaTheme="majorEastAsia" w:hAnsiTheme="minorHAnsi" w:cstheme="majorBidi"/>
      <w:b/>
      <w:sz w:val="44"/>
      <w:szCs w:val="32"/>
      <w:lang w:val="en" w:eastAsia="en-IE"/>
    </w:rPr>
  </w:style>
  <w:style w:type="paragraph" w:styleId="Heading2">
    <w:name w:val="heading 2"/>
    <w:basedOn w:val="Normal"/>
    <w:next w:val="Normal"/>
    <w:link w:val="Heading2Char"/>
    <w:qFormat/>
    <w:rsid w:val="0063545C"/>
    <w:pPr>
      <w:keepNext/>
      <w:spacing w:after="0" w:line="240" w:lineRule="auto"/>
      <w:outlineLvl w:val="1"/>
    </w:pPr>
    <w:rPr>
      <w:rFonts w:eastAsia="Times New Roman" w:cs="Times New Roman"/>
      <w:b/>
      <w:sz w:val="28"/>
      <w:szCs w:val="20"/>
      <w:lang w:val="en" w:eastAsia="en-GB"/>
    </w:rPr>
  </w:style>
  <w:style w:type="paragraph" w:styleId="Heading3">
    <w:name w:val="heading 3"/>
    <w:basedOn w:val="Normal"/>
    <w:next w:val="Normal"/>
    <w:link w:val="Heading3Char"/>
    <w:uiPriority w:val="9"/>
    <w:unhideWhenUsed/>
    <w:qFormat/>
    <w:rsid w:val="0063545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545C"/>
    <w:rPr>
      <w:rFonts w:eastAsia="Times New Roman" w:cs="Times New Roman"/>
      <w:b/>
      <w:sz w:val="28"/>
      <w:szCs w:val="20"/>
      <w:lang w:val="en" w:eastAsia="en-GB"/>
    </w:rPr>
  </w:style>
  <w:style w:type="paragraph" w:styleId="ListParagraph">
    <w:name w:val="List Paragraph"/>
    <w:basedOn w:val="Normal"/>
    <w:uiPriority w:val="34"/>
    <w:qFormat/>
    <w:rsid w:val="001530BB"/>
    <w:pPr>
      <w:ind w:left="720"/>
      <w:contextualSpacing/>
    </w:pPr>
  </w:style>
  <w:style w:type="character" w:customStyle="1" w:styleId="Heading1Char">
    <w:name w:val="Heading 1 Char"/>
    <w:basedOn w:val="DefaultParagraphFont"/>
    <w:link w:val="Heading1"/>
    <w:uiPriority w:val="9"/>
    <w:rsid w:val="0063545C"/>
    <w:rPr>
      <w:rFonts w:asciiTheme="minorHAnsi" w:eastAsiaTheme="majorEastAsia" w:hAnsiTheme="minorHAnsi" w:cstheme="majorBidi"/>
      <w:b/>
      <w:sz w:val="44"/>
      <w:szCs w:val="32"/>
      <w:lang w:val="en" w:eastAsia="en-IE"/>
    </w:rPr>
  </w:style>
  <w:style w:type="paragraph" w:styleId="Header">
    <w:name w:val="header"/>
    <w:basedOn w:val="Normal"/>
    <w:link w:val="HeaderChar"/>
    <w:uiPriority w:val="99"/>
    <w:unhideWhenUsed/>
    <w:rsid w:val="0063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45C"/>
  </w:style>
  <w:style w:type="paragraph" w:styleId="Footer">
    <w:name w:val="footer"/>
    <w:basedOn w:val="Normal"/>
    <w:link w:val="FooterChar"/>
    <w:uiPriority w:val="99"/>
    <w:unhideWhenUsed/>
    <w:rsid w:val="0063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45C"/>
  </w:style>
  <w:style w:type="character" w:customStyle="1" w:styleId="Heading3Char">
    <w:name w:val="Heading 3 Char"/>
    <w:basedOn w:val="DefaultParagraphFont"/>
    <w:link w:val="Heading3"/>
    <w:uiPriority w:val="9"/>
    <w:rsid w:val="0063545C"/>
    <w:rPr>
      <w:rFonts w:asciiTheme="majorHAnsi" w:eastAsiaTheme="majorEastAsia" w:hAnsiTheme="majorHAnsi" w:cstheme="majorBidi"/>
      <w:color w:val="243F60" w:themeColor="accent1" w:themeShade="7F"/>
      <w:szCs w:val="24"/>
    </w:rPr>
  </w:style>
  <w:style w:type="character" w:styleId="Hyperlink">
    <w:name w:val="Hyperlink"/>
    <w:basedOn w:val="DefaultParagraphFont"/>
    <w:uiPriority w:val="99"/>
    <w:unhideWhenUsed/>
    <w:rsid w:val="007A5B3E"/>
    <w:rPr>
      <w:color w:val="0000FF" w:themeColor="hyperlink"/>
      <w:u w:val="single"/>
    </w:rPr>
  </w:style>
  <w:style w:type="paragraph" w:styleId="BodyText2">
    <w:name w:val="Body Text 2"/>
    <w:link w:val="BodyText2Char"/>
    <w:uiPriority w:val="99"/>
    <w:unhideWhenUsed/>
    <w:rsid w:val="00086A99"/>
    <w:pPr>
      <w:spacing w:after="120" w:line="264" w:lineRule="auto"/>
    </w:pPr>
    <w:rPr>
      <w:rFonts w:ascii="Calibri" w:eastAsia="Times New Roman" w:hAnsi="Calibri" w:cs="Times New Roman"/>
      <w:color w:val="000000"/>
      <w:kern w:val="28"/>
      <w:szCs w:val="24"/>
      <w:lang w:eastAsia="en-IE"/>
      <w14:ligatures w14:val="standard"/>
      <w14:cntxtAlts/>
    </w:rPr>
  </w:style>
  <w:style w:type="character" w:customStyle="1" w:styleId="BodyText2Char">
    <w:name w:val="Body Text 2 Char"/>
    <w:basedOn w:val="DefaultParagraphFont"/>
    <w:link w:val="BodyText2"/>
    <w:uiPriority w:val="99"/>
    <w:rsid w:val="00086A99"/>
    <w:rPr>
      <w:rFonts w:ascii="Calibri" w:eastAsia="Times New Roman" w:hAnsi="Calibri" w:cs="Times New Roman"/>
      <w:color w:val="000000"/>
      <w:kern w:val="28"/>
      <w:szCs w:val="24"/>
      <w:lang w:eastAsia="en-IE"/>
      <w14:ligatures w14:val="standard"/>
      <w14:cntxtAlts/>
    </w:rPr>
  </w:style>
  <w:style w:type="paragraph" w:styleId="BalloonText">
    <w:name w:val="Balloon Text"/>
    <w:basedOn w:val="Normal"/>
    <w:link w:val="BalloonTextChar"/>
    <w:uiPriority w:val="99"/>
    <w:semiHidden/>
    <w:unhideWhenUsed/>
    <w:rsid w:val="00DA7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08969">
      <w:bodyDiv w:val="1"/>
      <w:marLeft w:val="0"/>
      <w:marRight w:val="0"/>
      <w:marTop w:val="0"/>
      <w:marBottom w:val="0"/>
      <w:divBdr>
        <w:top w:val="none" w:sz="0" w:space="0" w:color="auto"/>
        <w:left w:val="none" w:sz="0" w:space="0" w:color="auto"/>
        <w:bottom w:val="none" w:sz="0" w:space="0" w:color="auto"/>
        <w:right w:val="none" w:sz="0" w:space="0" w:color="auto"/>
      </w:divBdr>
    </w:div>
    <w:div w:id="316610962">
      <w:bodyDiv w:val="1"/>
      <w:marLeft w:val="0"/>
      <w:marRight w:val="0"/>
      <w:marTop w:val="0"/>
      <w:marBottom w:val="0"/>
      <w:divBdr>
        <w:top w:val="none" w:sz="0" w:space="0" w:color="auto"/>
        <w:left w:val="none" w:sz="0" w:space="0" w:color="auto"/>
        <w:bottom w:val="none" w:sz="0" w:space="0" w:color="auto"/>
        <w:right w:val="none" w:sz="0" w:space="0" w:color="auto"/>
      </w:divBdr>
    </w:div>
    <w:div w:id="367880043">
      <w:bodyDiv w:val="1"/>
      <w:marLeft w:val="0"/>
      <w:marRight w:val="0"/>
      <w:marTop w:val="0"/>
      <w:marBottom w:val="0"/>
      <w:divBdr>
        <w:top w:val="none" w:sz="0" w:space="0" w:color="auto"/>
        <w:left w:val="none" w:sz="0" w:space="0" w:color="auto"/>
        <w:bottom w:val="none" w:sz="0" w:space="0" w:color="auto"/>
        <w:right w:val="none" w:sz="0" w:space="0" w:color="auto"/>
      </w:divBdr>
      <w:divsChild>
        <w:div w:id="1576666453">
          <w:marLeft w:val="0"/>
          <w:marRight w:val="0"/>
          <w:marTop w:val="0"/>
          <w:marBottom w:val="0"/>
          <w:divBdr>
            <w:top w:val="none" w:sz="0" w:space="0" w:color="auto"/>
            <w:left w:val="none" w:sz="0" w:space="0" w:color="auto"/>
            <w:bottom w:val="none" w:sz="0" w:space="0" w:color="auto"/>
            <w:right w:val="none" w:sz="0" w:space="0" w:color="auto"/>
          </w:divBdr>
          <w:divsChild>
            <w:div w:id="191694921">
              <w:marLeft w:val="0"/>
              <w:marRight w:val="0"/>
              <w:marTop w:val="0"/>
              <w:marBottom w:val="0"/>
              <w:divBdr>
                <w:top w:val="none" w:sz="0" w:space="0" w:color="auto"/>
                <w:left w:val="none" w:sz="0" w:space="0" w:color="auto"/>
                <w:bottom w:val="none" w:sz="0" w:space="0" w:color="auto"/>
                <w:right w:val="none" w:sz="0" w:space="0" w:color="auto"/>
              </w:divBdr>
              <w:divsChild>
                <w:div w:id="279536867">
                  <w:marLeft w:val="0"/>
                  <w:marRight w:val="0"/>
                  <w:marTop w:val="0"/>
                  <w:marBottom w:val="0"/>
                  <w:divBdr>
                    <w:top w:val="none" w:sz="0" w:space="0" w:color="auto"/>
                    <w:left w:val="none" w:sz="0" w:space="0" w:color="auto"/>
                    <w:bottom w:val="none" w:sz="0" w:space="0" w:color="auto"/>
                    <w:right w:val="none" w:sz="0" w:space="0" w:color="auto"/>
                  </w:divBdr>
                  <w:divsChild>
                    <w:div w:id="5399830">
                      <w:marLeft w:val="0"/>
                      <w:marRight w:val="0"/>
                      <w:marTop w:val="150"/>
                      <w:marBottom w:val="150"/>
                      <w:divBdr>
                        <w:top w:val="none" w:sz="0" w:space="0" w:color="auto"/>
                        <w:left w:val="none" w:sz="0" w:space="0" w:color="auto"/>
                        <w:bottom w:val="none" w:sz="0" w:space="0" w:color="auto"/>
                        <w:right w:val="none" w:sz="0" w:space="0" w:color="auto"/>
                      </w:divBdr>
                      <w:divsChild>
                        <w:div w:id="106830261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692807066">
      <w:bodyDiv w:val="1"/>
      <w:marLeft w:val="0"/>
      <w:marRight w:val="0"/>
      <w:marTop w:val="0"/>
      <w:marBottom w:val="0"/>
      <w:divBdr>
        <w:top w:val="none" w:sz="0" w:space="0" w:color="auto"/>
        <w:left w:val="none" w:sz="0" w:space="0" w:color="auto"/>
        <w:bottom w:val="none" w:sz="0" w:space="0" w:color="auto"/>
        <w:right w:val="none" w:sz="0" w:space="0" w:color="auto"/>
      </w:divBdr>
    </w:div>
    <w:div w:id="769665335">
      <w:bodyDiv w:val="1"/>
      <w:marLeft w:val="0"/>
      <w:marRight w:val="0"/>
      <w:marTop w:val="0"/>
      <w:marBottom w:val="0"/>
      <w:divBdr>
        <w:top w:val="none" w:sz="0" w:space="0" w:color="auto"/>
        <w:left w:val="none" w:sz="0" w:space="0" w:color="auto"/>
        <w:bottom w:val="none" w:sz="0" w:space="0" w:color="auto"/>
        <w:right w:val="none" w:sz="0" w:space="0" w:color="auto"/>
      </w:divBdr>
    </w:div>
    <w:div w:id="929852964">
      <w:bodyDiv w:val="1"/>
      <w:marLeft w:val="0"/>
      <w:marRight w:val="0"/>
      <w:marTop w:val="0"/>
      <w:marBottom w:val="0"/>
      <w:divBdr>
        <w:top w:val="none" w:sz="0" w:space="0" w:color="auto"/>
        <w:left w:val="none" w:sz="0" w:space="0" w:color="auto"/>
        <w:bottom w:val="none" w:sz="0" w:space="0" w:color="auto"/>
        <w:right w:val="none" w:sz="0" w:space="0" w:color="auto"/>
      </w:divBdr>
    </w:div>
    <w:div w:id="1094938119">
      <w:bodyDiv w:val="1"/>
      <w:marLeft w:val="0"/>
      <w:marRight w:val="0"/>
      <w:marTop w:val="0"/>
      <w:marBottom w:val="0"/>
      <w:divBdr>
        <w:top w:val="none" w:sz="0" w:space="0" w:color="auto"/>
        <w:left w:val="none" w:sz="0" w:space="0" w:color="auto"/>
        <w:bottom w:val="none" w:sz="0" w:space="0" w:color="auto"/>
        <w:right w:val="none" w:sz="0" w:space="0" w:color="auto"/>
      </w:divBdr>
    </w:div>
    <w:div w:id="1219898857">
      <w:bodyDiv w:val="1"/>
      <w:marLeft w:val="0"/>
      <w:marRight w:val="0"/>
      <w:marTop w:val="0"/>
      <w:marBottom w:val="0"/>
      <w:divBdr>
        <w:top w:val="none" w:sz="0" w:space="0" w:color="auto"/>
        <w:left w:val="none" w:sz="0" w:space="0" w:color="auto"/>
        <w:bottom w:val="none" w:sz="0" w:space="0" w:color="auto"/>
        <w:right w:val="none" w:sz="0" w:space="0" w:color="auto"/>
      </w:divBdr>
    </w:div>
    <w:div w:id="1294947680">
      <w:bodyDiv w:val="1"/>
      <w:marLeft w:val="0"/>
      <w:marRight w:val="0"/>
      <w:marTop w:val="0"/>
      <w:marBottom w:val="0"/>
      <w:divBdr>
        <w:top w:val="none" w:sz="0" w:space="0" w:color="auto"/>
        <w:left w:val="none" w:sz="0" w:space="0" w:color="auto"/>
        <w:bottom w:val="none" w:sz="0" w:space="0" w:color="auto"/>
        <w:right w:val="none" w:sz="0" w:space="0" w:color="auto"/>
      </w:divBdr>
      <w:divsChild>
        <w:div w:id="1532184736">
          <w:marLeft w:val="0"/>
          <w:marRight w:val="0"/>
          <w:marTop w:val="0"/>
          <w:marBottom w:val="0"/>
          <w:divBdr>
            <w:top w:val="none" w:sz="0" w:space="0" w:color="auto"/>
            <w:left w:val="none" w:sz="0" w:space="0" w:color="auto"/>
            <w:bottom w:val="none" w:sz="0" w:space="0" w:color="auto"/>
            <w:right w:val="none" w:sz="0" w:space="0" w:color="auto"/>
          </w:divBdr>
          <w:divsChild>
            <w:div w:id="575746654">
              <w:marLeft w:val="0"/>
              <w:marRight w:val="0"/>
              <w:marTop w:val="0"/>
              <w:marBottom w:val="0"/>
              <w:divBdr>
                <w:top w:val="none" w:sz="0" w:space="0" w:color="auto"/>
                <w:left w:val="none" w:sz="0" w:space="0" w:color="auto"/>
                <w:bottom w:val="none" w:sz="0" w:space="0" w:color="auto"/>
                <w:right w:val="none" w:sz="0" w:space="0" w:color="auto"/>
              </w:divBdr>
              <w:divsChild>
                <w:div w:id="1811247039">
                  <w:marLeft w:val="0"/>
                  <w:marRight w:val="0"/>
                  <w:marTop w:val="0"/>
                  <w:marBottom w:val="0"/>
                  <w:divBdr>
                    <w:top w:val="none" w:sz="0" w:space="0" w:color="auto"/>
                    <w:left w:val="none" w:sz="0" w:space="0" w:color="auto"/>
                    <w:bottom w:val="none" w:sz="0" w:space="0" w:color="auto"/>
                    <w:right w:val="none" w:sz="0" w:space="0" w:color="auto"/>
                  </w:divBdr>
                  <w:divsChild>
                    <w:div w:id="568617317">
                      <w:marLeft w:val="0"/>
                      <w:marRight w:val="0"/>
                      <w:marTop w:val="150"/>
                      <w:marBottom w:val="150"/>
                      <w:divBdr>
                        <w:top w:val="none" w:sz="0" w:space="0" w:color="auto"/>
                        <w:left w:val="none" w:sz="0" w:space="0" w:color="auto"/>
                        <w:bottom w:val="none" w:sz="0" w:space="0" w:color="auto"/>
                        <w:right w:val="none" w:sz="0" w:space="0" w:color="auto"/>
                      </w:divBdr>
                      <w:divsChild>
                        <w:div w:id="297953782">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76685102">
      <w:bodyDiv w:val="1"/>
      <w:marLeft w:val="0"/>
      <w:marRight w:val="0"/>
      <w:marTop w:val="0"/>
      <w:marBottom w:val="0"/>
      <w:divBdr>
        <w:top w:val="none" w:sz="0" w:space="0" w:color="auto"/>
        <w:left w:val="none" w:sz="0" w:space="0" w:color="auto"/>
        <w:bottom w:val="none" w:sz="0" w:space="0" w:color="auto"/>
        <w:right w:val="none" w:sz="0" w:space="0" w:color="auto"/>
      </w:divBdr>
    </w:div>
    <w:div w:id="18147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ability-federation.ie"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retb.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McGrath</dc:creator>
  <cp:keywords/>
  <dc:description/>
  <cp:lastModifiedBy>Cathy McGrath</cp:lastModifiedBy>
  <cp:revision>19</cp:revision>
  <cp:lastPrinted>2017-09-10T15:15:00Z</cp:lastPrinted>
  <dcterms:created xsi:type="dcterms:W3CDTF">2017-09-10T14:29:00Z</dcterms:created>
  <dcterms:modified xsi:type="dcterms:W3CDTF">2017-09-10T15:28:00Z</dcterms:modified>
</cp:coreProperties>
</file>