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BFF17" w14:textId="73A60D4D" w:rsidR="00E71AE4" w:rsidRDefault="00E71AE4" w:rsidP="00E71AE4">
      <w:pPr>
        <w:pStyle w:val="paragraph"/>
        <w:spacing w:before="0" w:after="0"/>
        <w:textAlignment w:val="baseline"/>
        <w:rPr>
          <w:rFonts w:ascii="Segoe UI" w:hAnsi="Segoe UI" w:cs="Segoe UI"/>
          <w:sz w:val="18"/>
          <w:szCs w:val="18"/>
        </w:rPr>
      </w:pPr>
      <w:r>
        <w:rPr>
          <w:rStyle w:val="normaltextrun"/>
          <w:rFonts w:ascii="Verdana" w:eastAsiaTheme="majorEastAsia" w:hAnsi="Verdana" w:cs="Segoe UI"/>
          <w:b/>
          <w:bCs/>
          <w:sz w:val="32"/>
          <w:szCs w:val="32"/>
          <w:lang w:val="en-GB"/>
        </w:rPr>
        <w:t>Disability Federation of Ireland</w:t>
      </w:r>
      <w:r>
        <w:rPr>
          <w:rStyle w:val="eop"/>
          <w:rFonts w:ascii="Verdana" w:eastAsiaTheme="majorEastAsia" w:hAnsi="Verdana" w:cs="Segoe UI"/>
          <w:sz w:val="32"/>
          <w:szCs w:val="32"/>
        </w:rPr>
        <w:t> </w:t>
      </w:r>
    </w:p>
    <w:p w14:paraId="04771F44" w14:textId="4A536A35" w:rsidR="00E71AE4" w:rsidRDefault="00E71AE4" w:rsidP="00E71AE4">
      <w:pPr>
        <w:pStyle w:val="paragraph"/>
        <w:spacing w:before="0" w:after="0"/>
        <w:textAlignment w:val="baseline"/>
        <w:rPr>
          <w:rStyle w:val="eop"/>
          <w:rFonts w:ascii="Verdana" w:eastAsiaTheme="majorEastAsia" w:hAnsi="Verdana" w:cs="Segoe UI"/>
          <w:sz w:val="28"/>
          <w:szCs w:val="28"/>
        </w:rPr>
      </w:pPr>
      <w:r>
        <w:rPr>
          <w:rStyle w:val="normaltextrun"/>
          <w:rFonts w:ascii="Verdana" w:eastAsiaTheme="majorEastAsia" w:hAnsi="Verdana" w:cs="Segoe UI"/>
          <w:b/>
          <w:bCs/>
          <w:sz w:val="28"/>
          <w:szCs w:val="28"/>
          <w:lang w:val="en-GB"/>
        </w:rPr>
        <w:t>Submission on the Rural Transport Programme</w:t>
      </w:r>
      <w:r>
        <w:rPr>
          <w:rStyle w:val="eop"/>
          <w:rFonts w:ascii="Verdana" w:eastAsiaTheme="majorEastAsia" w:hAnsi="Verdana" w:cs="Segoe UI"/>
          <w:sz w:val="28"/>
          <w:szCs w:val="28"/>
        </w:rPr>
        <w:t> </w:t>
      </w:r>
    </w:p>
    <w:p w14:paraId="0D1353D2" w14:textId="3AC3E171" w:rsidR="00E71AE4" w:rsidRPr="00E71AE4" w:rsidRDefault="00E71AE4" w:rsidP="00E71AE4">
      <w:pPr>
        <w:pStyle w:val="paragraph"/>
        <w:spacing w:before="0" w:after="0"/>
        <w:textAlignment w:val="baseline"/>
        <w:rPr>
          <w:rFonts w:ascii="Segoe UI" w:hAnsi="Segoe UI" w:cs="Segoe UI"/>
          <w:b/>
          <w:bCs/>
          <w:sz w:val="18"/>
          <w:szCs w:val="18"/>
        </w:rPr>
      </w:pPr>
      <w:r w:rsidRPr="00E71AE4">
        <w:rPr>
          <w:rStyle w:val="eop"/>
          <w:rFonts w:ascii="Verdana" w:eastAsiaTheme="majorEastAsia" w:hAnsi="Verdana" w:cs="Segoe UI"/>
          <w:b/>
          <w:bCs/>
          <w:sz w:val="28"/>
          <w:szCs w:val="28"/>
        </w:rPr>
        <w:t xml:space="preserve">12 March 2024 </w:t>
      </w:r>
    </w:p>
    <w:p w14:paraId="68F73663" w14:textId="77777777" w:rsidR="00E71AE4" w:rsidRDefault="00E71AE4" w:rsidP="00E71AE4">
      <w:pPr>
        <w:pStyle w:val="paragraph"/>
        <w:spacing w:before="0" w:after="0"/>
        <w:jc w:val="center"/>
        <w:textAlignment w:val="baseline"/>
        <w:rPr>
          <w:rFonts w:ascii="Segoe UI" w:hAnsi="Segoe UI" w:cs="Segoe UI"/>
          <w:sz w:val="18"/>
          <w:szCs w:val="18"/>
        </w:rPr>
      </w:pPr>
      <w:r>
        <w:rPr>
          <w:rStyle w:val="eop"/>
          <w:rFonts w:ascii="Verdana" w:eastAsiaTheme="majorEastAsia" w:hAnsi="Verdana" w:cs="Segoe UI"/>
          <w:sz w:val="32"/>
          <w:szCs w:val="32"/>
        </w:rPr>
        <w:t> </w:t>
      </w:r>
    </w:p>
    <w:p w14:paraId="6EEE6721" w14:textId="77777777" w:rsidR="00E71AE4" w:rsidRDefault="00E71AE4" w:rsidP="00E71AE4">
      <w:pPr>
        <w:pStyle w:val="paragraph"/>
        <w:spacing w:before="0" w:after="0"/>
        <w:jc w:val="center"/>
        <w:textAlignment w:val="baseline"/>
        <w:rPr>
          <w:rFonts w:ascii="Segoe UI" w:hAnsi="Segoe UI" w:cs="Segoe UI"/>
          <w:sz w:val="18"/>
          <w:szCs w:val="18"/>
        </w:rPr>
      </w:pPr>
      <w:r>
        <w:rPr>
          <w:rStyle w:val="eop"/>
          <w:rFonts w:ascii="Verdana" w:eastAsiaTheme="majorEastAsia" w:hAnsi="Verdana" w:cs="Segoe UI"/>
          <w:sz w:val="32"/>
          <w:szCs w:val="32"/>
        </w:rPr>
        <w:t> </w:t>
      </w:r>
    </w:p>
    <w:p w14:paraId="3CB8FC6A" w14:textId="77777777" w:rsidR="00E71AE4" w:rsidRDefault="00E71AE4" w:rsidP="00E71AE4">
      <w:pPr>
        <w:pStyle w:val="paragraph"/>
        <w:spacing w:before="0" w:after="0"/>
        <w:textAlignment w:val="baseline"/>
        <w:rPr>
          <w:rStyle w:val="eop"/>
          <w:rFonts w:ascii="Verdana" w:eastAsiaTheme="majorEastAsia" w:hAnsi="Verdana" w:cs="Segoe UI"/>
          <w:sz w:val="32"/>
          <w:szCs w:val="32"/>
        </w:rPr>
      </w:pPr>
    </w:p>
    <w:p w14:paraId="79F9044E" w14:textId="77777777" w:rsidR="00E71AE4" w:rsidRDefault="00E71AE4" w:rsidP="00E71AE4">
      <w:pPr>
        <w:pStyle w:val="paragraph"/>
        <w:spacing w:before="0" w:after="0"/>
        <w:textAlignment w:val="baseline"/>
        <w:rPr>
          <w:rStyle w:val="eop"/>
          <w:rFonts w:ascii="Verdana" w:eastAsiaTheme="majorEastAsia" w:hAnsi="Verdana" w:cs="Segoe UI"/>
          <w:sz w:val="32"/>
          <w:szCs w:val="32"/>
        </w:rPr>
      </w:pPr>
    </w:p>
    <w:p w14:paraId="3F3F2341" w14:textId="77777777" w:rsidR="00E71AE4" w:rsidRDefault="00E71AE4" w:rsidP="00E71AE4">
      <w:pPr>
        <w:pStyle w:val="paragraph"/>
        <w:spacing w:before="0" w:after="0"/>
        <w:textAlignment w:val="baseline"/>
        <w:rPr>
          <w:rStyle w:val="eop"/>
          <w:rFonts w:ascii="Verdana" w:eastAsiaTheme="majorEastAsia" w:hAnsi="Verdana" w:cs="Segoe UI"/>
          <w:sz w:val="32"/>
          <w:szCs w:val="32"/>
        </w:rPr>
      </w:pPr>
    </w:p>
    <w:p w14:paraId="30B05819" w14:textId="77777777" w:rsidR="00E71AE4" w:rsidRDefault="00E71AE4" w:rsidP="00E71AE4">
      <w:pPr>
        <w:pStyle w:val="paragraph"/>
        <w:spacing w:before="0" w:after="0"/>
        <w:textAlignment w:val="baseline"/>
        <w:rPr>
          <w:rStyle w:val="eop"/>
          <w:rFonts w:ascii="Verdana" w:eastAsiaTheme="majorEastAsia" w:hAnsi="Verdana" w:cs="Segoe UI"/>
          <w:sz w:val="32"/>
          <w:szCs w:val="32"/>
        </w:rPr>
      </w:pPr>
    </w:p>
    <w:p w14:paraId="76072F83" w14:textId="77777777" w:rsidR="00E71AE4" w:rsidRDefault="00E71AE4" w:rsidP="00E71AE4">
      <w:pPr>
        <w:pStyle w:val="paragraph"/>
        <w:spacing w:before="0" w:after="0"/>
        <w:textAlignment w:val="baseline"/>
        <w:rPr>
          <w:rStyle w:val="eop"/>
          <w:rFonts w:ascii="Verdana" w:eastAsiaTheme="majorEastAsia" w:hAnsi="Verdana" w:cs="Segoe UI"/>
          <w:sz w:val="32"/>
          <w:szCs w:val="32"/>
        </w:rPr>
      </w:pPr>
    </w:p>
    <w:p w14:paraId="57FDA498" w14:textId="77777777" w:rsidR="00E71AE4" w:rsidRDefault="00E71AE4" w:rsidP="00E71AE4">
      <w:pPr>
        <w:pStyle w:val="paragraph"/>
        <w:spacing w:before="0" w:after="0"/>
        <w:textAlignment w:val="baseline"/>
        <w:rPr>
          <w:rStyle w:val="eop"/>
          <w:rFonts w:ascii="Verdana" w:eastAsiaTheme="majorEastAsia" w:hAnsi="Verdana" w:cs="Segoe UI"/>
          <w:sz w:val="32"/>
          <w:szCs w:val="32"/>
        </w:rPr>
      </w:pPr>
    </w:p>
    <w:p w14:paraId="796D4096" w14:textId="77777777" w:rsidR="00E71AE4" w:rsidRDefault="00E71AE4" w:rsidP="00E71AE4">
      <w:pPr>
        <w:pStyle w:val="paragraph"/>
        <w:spacing w:before="0" w:after="0"/>
        <w:textAlignment w:val="baseline"/>
        <w:rPr>
          <w:rStyle w:val="eop"/>
          <w:rFonts w:ascii="Verdana" w:eastAsiaTheme="majorEastAsia" w:hAnsi="Verdana" w:cs="Segoe UI"/>
          <w:sz w:val="32"/>
          <w:szCs w:val="32"/>
        </w:rPr>
      </w:pPr>
    </w:p>
    <w:p w14:paraId="794AFA8D" w14:textId="77777777" w:rsidR="00E71AE4" w:rsidRDefault="00E71AE4" w:rsidP="00E71AE4">
      <w:pPr>
        <w:pStyle w:val="paragraph"/>
        <w:spacing w:before="0" w:after="0"/>
        <w:textAlignment w:val="baseline"/>
        <w:rPr>
          <w:rStyle w:val="eop"/>
          <w:rFonts w:ascii="Verdana" w:eastAsiaTheme="majorEastAsia" w:hAnsi="Verdana" w:cs="Segoe UI"/>
          <w:sz w:val="32"/>
          <w:szCs w:val="32"/>
        </w:rPr>
      </w:pPr>
    </w:p>
    <w:p w14:paraId="20D71102" w14:textId="77777777" w:rsidR="00E71AE4" w:rsidRDefault="00E71AE4" w:rsidP="00E71AE4">
      <w:pPr>
        <w:pStyle w:val="paragraph"/>
        <w:spacing w:before="0" w:after="0"/>
        <w:textAlignment w:val="baseline"/>
        <w:rPr>
          <w:rStyle w:val="eop"/>
          <w:rFonts w:ascii="Verdana" w:eastAsiaTheme="majorEastAsia" w:hAnsi="Verdana" w:cs="Segoe UI"/>
          <w:sz w:val="32"/>
          <w:szCs w:val="32"/>
        </w:rPr>
      </w:pPr>
    </w:p>
    <w:p w14:paraId="1BFA9848" w14:textId="77777777" w:rsidR="00E71AE4" w:rsidRDefault="00E71AE4" w:rsidP="00E71AE4">
      <w:pPr>
        <w:pStyle w:val="paragraph"/>
        <w:spacing w:before="0" w:after="0"/>
        <w:textAlignment w:val="baseline"/>
        <w:rPr>
          <w:rStyle w:val="eop"/>
          <w:rFonts w:ascii="Verdana" w:eastAsiaTheme="majorEastAsia" w:hAnsi="Verdana" w:cs="Segoe UI"/>
          <w:sz w:val="32"/>
          <w:szCs w:val="32"/>
        </w:rPr>
      </w:pPr>
    </w:p>
    <w:p w14:paraId="529F093A" w14:textId="77777777" w:rsidR="00E71AE4" w:rsidRDefault="00E71AE4" w:rsidP="00E71AE4">
      <w:pPr>
        <w:pStyle w:val="paragraph"/>
        <w:spacing w:before="0" w:after="0"/>
        <w:textAlignment w:val="baseline"/>
        <w:rPr>
          <w:rStyle w:val="eop"/>
          <w:rFonts w:ascii="Verdana" w:eastAsiaTheme="majorEastAsia" w:hAnsi="Verdana" w:cs="Segoe UI"/>
          <w:sz w:val="32"/>
          <w:szCs w:val="32"/>
        </w:rPr>
      </w:pPr>
    </w:p>
    <w:p w14:paraId="34D9FD81" w14:textId="22F29D93" w:rsidR="00E71AE4" w:rsidRDefault="00E71AE4" w:rsidP="00E71AE4">
      <w:pPr>
        <w:pStyle w:val="paragraph"/>
        <w:spacing w:before="0" w:after="0"/>
        <w:textAlignment w:val="baseline"/>
        <w:rPr>
          <w:rStyle w:val="eop"/>
          <w:rFonts w:ascii="Verdana" w:eastAsiaTheme="majorEastAsia" w:hAnsi="Verdana" w:cs="Segoe UI"/>
          <w:sz w:val="32"/>
          <w:szCs w:val="32"/>
        </w:rPr>
      </w:pPr>
      <w:r>
        <w:rPr>
          <w:rFonts w:ascii="Verdana" w:eastAsiaTheme="majorEastAsia" w:hAnsi="Verdana" w:cs="Segoe UI"/>
          <w:noProof/>
          <w:sz w:val="32"/>
          <w:szCs w:val="32"/>
        </w:rPr>
        <w:drawing>
          <wp:inline distT="0" distB="0" distL="0" distR="0" wp14:anchorId="5093CC32" wp14:editId="0BDD5F67">
            <wp:extent cx="4924425" cy="1123950"/>
            <wp:effectExtent l="0" t="0" r="0" b="0"/>
            <wp:docPr id="1433766409"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66409" name="Picture 1" descr="Blue text on a black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924425" cy="1123950"/>
                    </a:xfrm>
                    <a:prstGeom prst="rect">
                      <a:avLst/>
                    </a:prstGeom>
                  </pic:spPr>
                </pic:pic>
              </a:graphicData>
            </a:graphic>
          </wp:inline>
        </w:drawing>
      </w:r>
    </w:p>
    <w:p w14:paraId="6EDF4316" w14:textId="77777777" w:rsidR="00E71AE4" w:rsidRDefault="00E71AE4" w:rsidP="00E71AE4">
      <w:pPr>
        <w:pStyle w:val="paragraph"/>
        <w:spacing w:before="0" w:after="0"/>
        <w:textAlignment w:val="baseline"/>
        <w:rPr>
          <w:rStyle w:val="eop"/>
          <w:rFonts w:ascii="Verdana" w:eastAsiaTheme="majorEastAsia" w:hAnsi="Verdana" w:cs="Segoe UI"/>
          <w:sz w:val="32"/>
          <w:szCs w:val="32"/>
        </w:rPr>
      </w:pPr>
    </w:p>
    <w:p w14:paraId="374486C8" w14:textId="77777777" w:rsidR="00E71AE4" w:rsidRDefault="00E71AE4" w:rsidP="00E71AE4">
      <w:pPr>
        <w:pStyle w:val="paragraph"/>
        <w:spacing w:before="0" w:after="0"/>
        <w:textAlignment w:val="baseline"/>
        <w:rPr>
          <w:rStyle w:val="eop"/>
          <w:rFonts w:ascii="Verdana" w:eastAsiaTheme="majorEastAsia" w:hAnsi="Verdana" w:cs="Segoe UI"/>
          <w:sz w:val="32"/>
          <w:szCs w:val="32"/>
        </w:rPr>
      </w:pPr>
    </w:p>
    <w:p w14:paraId="47D5197E" w14:textId="77777777" w:rsidR="00E71AE4" w:rsidRDefault="00E71AE4" w:rsidP="00E71AE4">
      <w:pPr>
        <w:pStyle w:val="paragraph"/>
        <w:spacing w:before="0" w:after="0"/>
        <w:textAlignment w:val="baseline"/>
        <w:rPr>
          <w:rStyle w:val="eop"/>
          <w:rFonts w:ascii="Verdana" w:eastAsiaTheme="majorEastAsia" w:hAnsi="Verdana" w:cs="Segoe UI"/>
          <w:sz w:val="32"/>
          <w:szCs w:val="32"/>
        </w:rPr>
      </w:pPr>
    </w:p>
    <w:p w14:paraId="0DF63468" w14:textId="77777777" w:rsidR="00E71AE4" w:rsidRDefault="00E71AE4" w:rsidP="00E71AE4">
      <w:pPr>
        <w:pStyle w:val="paragraph"/>
        <w:spacing w:before="0" w:after="0"/>
        <w:textAlignment w:val="baseline"/>
        <w:rPr>
          <w:rStyle w:val="eop"/>
          <w:rFonts w:ascii="Verdana" w:eastAsiaTheme="majorEastAsia" w:hAnsi="Verdana" w:cs="Segoe UI"/>
          <w:sz w:val="32"/>
          <w:szCs w:val="32"/>
        </w:rPr>
      </w:pPr>
    </w:p>
    <w:p w14:paraId="2E9B2681" w14:textId="77777777" w:rsidR="00E71AE4" w:rsidRDefault="00E71AE4" w:rsidP="00E71AE4">
      <w:pPr>
        <w:pStyle w:val="paragraph"/>
        <w:spacing w:before="0" w:after="0"/>
        <w:textAlignment w:val="baseline"/>
        <w:rPr>
          <w:rStyle w:val="eop"/>
          <w:rFonts w:ascii="Verdana" w:eastAsiaTheme="majorEastAsia" w:hAnsi="Verdana" w:cs="Segoe UI"/>
          <w:sz w:val="32"/>
          <w:szCs w:val="32"/>
        </w:rPr>
      </w:pPr>
    </w:p>
    <w:p w14:paraId="35106AAA" w14:textId="77777777" w:rsidR="00E71AE4" w:rsidRDefault="00E71AE4" w:rsidP="00E71AE4">
      <w:pPr>
        <w:pStyle w:val="paragraph"/>
        <w:spacing w:before="0" w:after="0"/>
        <w:textAlignment w:val="baseline"/>
        <w:rPr>
          <w:rStyle w:val="eop"/>
          <w:rFonts w:ascii="Verdana" w:eastAsiaTheme="majorEastAsia" w:hAnsi="Verdana" w:cs="Segoe UI"/>
          <w:sz w:val="32"/>
          <w:szCs w:val="32"/>
        </w:rPr>
      </w:pPr>
    </w:p>
    <w:p w14:paraId="05A9CA37" w14:textId="77777777" w:rsidR="00E71AE4" w:rsidRDefault="00E71AE4" w:rsidP="00E71AE4">
      <w:pPr>
        <w:pStyle w:val="paragraph"/>
        <w:spacing w:before="0" w:after="0"/>
        <w:textAlignment w:val="baseline"/>
        <w:rPr>
          <w:rStyle w:val="eop"/>
          <w:rFonts w:ascii="Verdana" w:eastAsiaTheme="majorEastAsia" w:hAnsi="Verdana" w:cs="Segoe UI"/>
          <w:sz w:val="32"/>
          <w:szCs w:val="32"/>
        </w:rPr>
      </w:pPr>
    </w:p>
    <w:p w14:paraId="116FCFFB" w14:textId="77777777" w:rsidR="00E71AE4" w:rsidRDefault="00E71AE4" w:rsidP="00E71AE4">
      <w:pPr>
        <w:pStyle w:val="paragraph"/>
        <w:spacing w:before="0" w:after="0"/>
        <w:textAlignment w:val="baseline"/>
        <w:rPr>
          <w:rStyle w:val="eop"/>
          <w:rFonts w:ascii="Verdana" w:eastAsiaTheme="majorEastAsia" w:hAnsi="Verdana" w:cs="Segoe UI"/>
          <w:sz w:val="32"/>
          <w:szCs w:val="32"/>
        </w:rPr>
      </w:pPr>
    </w:p>
    <w:p w14:paraId="2031EFDB" w14:textId="77777777" w:rsidR="00E71AE4" w:rsidRDefault="00E71AE4" w:rsidP="00E71AE4">
      <w:pPr>
        <w:pStyle w:val="paragraph"/>
        <w:spacing w:before="0" w:after="0"/>
        <w:textAlignment w:val="baseline"/>
        <w:rPr>
          <w:rStyle w:val="eop"/>
          <w:rFonts w:ascii="Verdana" w:eastAsiaTheme="majorEastAsia" w:hAnsi="Verdana" w:cs="Segoe UI"/>
          <w:sz w:val="32"/>
          <w:szCs w:val="32"/>
        </w:rPr>
      </w:pPr>
    </w:p>
    <w:p w14:paraId="346CE6E1" w14:textId="77777777" w:rsidR="00E71AE4" w:rsidRDefault="00E71AE4" w:rsidP="00E71AE4">
      <w:pPr>
        <w:pStyle w:val="paragraph"/>
        <w:spacing w:before="0" w:after="0"/>
        <w:textAlignment w:val="baseline"/>
        <w:rPr>
          <w:rStyle w:val="eop"/>
          <w:rFonts w:ascii="Verdana" w:eastAsiaTheme="majorEastAsia" w:hAnsi="Verdana" w:cs="Segoe UI"/>
          <w:sz w:val="32"/>
          <w:szCs w:val="32"/>
        </w:rPr>
      </w:pPr>
    </w:p>
    <w:p w14:paraId="7EF9D83E" w14:textId="77777777" w:rsidR="00E71AE4" w:rsidRDefault="00E71AE4" w:rsidP="00E71AE4">
      <w:pPr>
        <w:pStyle w:val="paragraph"/>
        <w:spacing w:before="0" w:after="0"/>
        <w:textAlignment w:val="baseline"/>
        <w:rPr>
          <w:rStyle w:val="eop"/>
          <w:rFonts w:ascii="Verdana" w:eastAsiaTheme="majorEastAsia" w:hAnsi="Verdana" w:cs="Segoe UI"/>
          <w:sz w:val="32"/>
          <w:szCs w:val="32"/>
        </w:rPr>
      </w:pPr>
    </w:p>
    <w:p w14:paraId="5BDD6DF9" w14:textId="7CA5C815" w:rsidR="00E71AE4" w:rsidRPr="00E71AE4" w:rsidRDefault="00E71AE4" w:rsidP="00E71AE4">
      <w:pPr>
        <w:pStyle w:val="paragraph"/>
        <w:spacing w:before="0" w:after="0"/>
        <w:textAlignment w:val="baseline"/>
        <w:rPr>
          <w:rStyle w:val="normaltextrun"/>
          <w:rFonts w:ascii="Segoe UI" w:hAnsi="Segoe UI" w:cs="Segoe UI"/>
          <w:sz w:val="36"/>
          <w:szCs w:val="36"/>
        </w:rPr>
      </w:pPr>
      <w:r w:rsidRPr="00E71AE4">
        <w:rPr>
          <w:rStyle w:val="normaltextrun"/>
          <w:rFonts w:ascii="Verdana" w:eastAsiaTheme="majorEastAsia" w:hAnsi="Verdana" w:cs="Segoe UI"/>
          <w:b/>
          <w:bCs/>
          <w:sz w:val="36"/>
          <w:szCs w:val="36"/>
          <w:lang w:val="en-GB"/>
        </w:rPr>
        <w:t>Introduction</w:t>
      </w:r>
    </w:p>
    <w:p w14:paraId="0052C098" w14:textId="1413EFA6" w:rsidR="00E71AE4" w:rsidRDefault="00E71AE4" w:rsidP="00E71AE4">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8"/>
          <w:szCs w:val="28"/>
        </w:rPr>
        <w:t> </w:t>
      </w:r>
    </w:p>
    <w:p w14:paraId="01B34304" w14:textId="6B14B295" w:rsidR="00E71AE4" w:rsidRDefault="00E71AE4" w:rsidP="00E71AE4">
      <w:pPr>
        <w:pStyle w:val="paragraph"/>
        <w:spacing w:before="0" w:beforeAutospacing="0" w:after="0" w:afterAutospacing="0"/>
        <w:textAlignment w:val="baseline"/>
        <w:rPr>
          <w:rStyle w:val="eop"/>
          <w:rFonts w:ascii="Verdana" w:eastAsiaTheme="majorEastAsia" w:hAnsi="Verdana" w:cs="Segoe UI"/>
          <w:sz w:val="28"/>
          <w:szCs w:val="28"/>
        </w:rPr>
      </w:pPr>
      <w:r>
        <w:rPr>
          <w:rStyle w:val="normaltextrun"/>
          <w:rFonts w:ascii="Verdana" w:eastAsiaTheme="majorEastAsia" w:hAnsi="Verdana" w:cs="Segoe UI"/>
          <w:sz w:val="28"/>
          <w:szCs w:val="28"/>
          <w:lang w:val="en-GB"/>
        </w:rPr>
        <w:t xml:space="preserve">The </w:t>
      </w:r>
      <w:r>
        <w:rPr>
          <w:rStyle w:val="normaltextrun"/>
          <w:rFonts w:ascii="Verdana" w:eastAsiaTheme="majorEastAsia" w:hAnsi="Verdana" w:cs="Segoe UI"/>
          <w:sz w:val="28"/>
          <w:szCs w:val="28"/>
          <w:lang w:val="en-GB"/>
        </w:rPr>
        <w:t>Disability Federation of Ireland is an umbrella organisation representing over 120 organisations across Ireland. We advocate for our members and people with disabilities, and for the full implementation of the UN Convention on the Rights of Persons with Disabilities, or UN CRPD. DFI campaigns for a society in which people with disabilities are fully equal and included. </w:t>
      </w:r>
      <w:r>
        <w:rPr>
          <w:rStyle w:val="eop"/>
          <w:rFonts w:ascii="Verdana" w:eastAsiaTheme="majorEastAsia" w:hAnsi="Verdana" w:cs="Segoe UI"/>
          <w:sz w:val="28"/>
          <w:szCs w:val="28"/>
        </w:rPr>
        <w:t> </w:t>
      </w:r>
    </w:p>
    <w:p w14:paraId="632BF485" w14:textId="77777777" w:rsidR="00E71AE4" w:rsidRDefault="00E71AE4" w:rsidP="00E71AE4">
      <w:pPr>
        <w:pStyle w:val="paragraph"/>
        <w:spacing w:before="0" w:beforeAutospacing="0" w:after="0" w:afterAutospacing="0"/>
        <w:textAlignment w:val="baseline"/>
        <w:rPr>
          <w:rFonts w:ascii="Segoe UI" w:hAnsi="Segoe UI" w:cs="Segoe UI"/>
          <w:sz w:val="18"/>
          <w:szCs w:val="18"/>
        </w:rPr>
      </w:pPr>
    </w:p>
    <w:p w14:paraId="776A072D" w14:textId="77777777" w:rsidR="00E71AE4" w:rsidRDefault="00E71AE4" w:rsidP="00E71AE4">
      <w:pPr>
        <w:pStyle w:val="paragraph"/>
        <w:spacing w:before="0" w:beforeAutospacing="0" w:after="0" w:afterAutospacing="0"/>
        <w:textAlignment w:val="baseline"/>
        <w:rPr>
          <w:rStyle w:val="normaltextrun"/>
          <w:rFonts w:ascii="Verdana" w:eastAsiaTheme="majorEastAsia" w:hAnsi="Verdana" w:cs="Segoe UI"/>
          <w:sz w:val="28"/>
          <w:szCs w:val="28"/>
          <w:lang w:val="en-GB"/>
        </w:rPr>
      </w:pPr>
      <w:r>
        <w:rPr>
          <w:rStyle w:val="normaltextrun"/>
          <w:rFonts w:ascii="Verdana" w:eastAsiaTheme="majorEastAsia" w:hAnsi="Verdana" w:cs="Segoe UI"/>
          <w:sz w:val="28"/>
          <w:szCs w:val="28"/>
          <w:lang w:val="en-GB"/>
        </w:rPr>
        <w:t xml:space="preserve">DFI was delighted to facilitate and convene a focus group in February, to support and inform </w:t>
      </w:r>
      <w:proofErr w:type="spellStart"/>
      <w:r>
        <w:rPr>
          <w:rStyle w:val="normaltextrun"/>
          <w:rFonts w:ascii="Verdana" w:eastAsiaTheme="majorEastAsia" w:hAnsi="Verdana" w:cs="Segoe UI"/>
          <w:sz w:val="28"/>
          <w:szCs w:val="28"/>
          <w:lang w:val="en-GB"/>
        </w:rPr>
        <w:t>Indecon</w:t>
      </w:r>
      <w:proofErr w:type="spellEnd"/>
      <w:r>
        <w:rPr>
          <w:rStyle w:val="normaltextrun"/>
          <w:rFonts w:ascii="Verdana" w:eastAsiaTheme="majorEastAsia" w:hAnsi="Verdana" w:cs="Segoe UI"/>
          <w:sz w:val="28"/>
          <w:szCs w:val="28"/>
          <w:lang w:val="en-GB"/>
        </w:rPr>
        <w:t xml:space="preserve"> in their Rural Public Transport Review. This was attended by members of DFI, many of whom provide transport to disabled people in the community, and highlighted </w:t>
      </w:r>
      <w:proofErr w:type="gramStart"/>
      <w:r>
        <w:rPr>
          <w:rStyle w:val="normaltextrun"/>
          <w:rFonts w:ascii="Verdana" w:eastAsiaTheme="majorEastAsia" w:hAnsi="Verdana" w:cs="Segoe UI"/>
          <w:sz w:val="28"/>
          <w:szCs w:val="28"/>
          <w:lang w:val="en-GB"/>
        </w:rPr>
        <w:t>a number of</w:t>
      </w:r>
      <w:proofErr w:type="gramEnd"/>
      <w:r>
        <w:rPr>
          <w:rStyle w:val="normaltextrun"/>
          <w:rFonts w:ascii="Verdana" w:eastAsiaTheme="majorEastAsia" w:hAnsi="Verdana" w:cs="Segoe UI"/>
          <w:sz w:val="28"/>
          <w:szCs w:val="28"/>
          <w:lang w:val="en-GB"/>
        </w:rPr>
        <w:t xml:space="preserve"> issues around disability transport, both for individuals in the community, and for community-based organisations that provide transport services to them. </w:t>
      </w:r>
    </w:p>
    <w:p w14:paraId="20CFE4B3" w14:textId="77777777" w:rsidR="00E71AE4" w:rsidRDefault="00E71AE4" w:rsidP="00E71AE4">
      <w:pPr>
        <w:pStyle w:val="paragraph"/>
        <w:spacing w:before="0" w:beforeAutospacing="0" w:after="0" w:afterAutospacing="0"/>
        <w:textAlignment w:val="baseline"/>
        <w:rPr>
          <w:rStyle w:val="normaltextrun"/>
          <w:rFonts w:ascii="Verdana" w:eastAsiaTheme="majorEastAsia" w:hAnsi="Verdana" w:cs="Segoe UI"/>
          <w:sz w:val="28"/>
          <w:szCs w:val="28"/>
          <w:lang w:val="en-GB"/>
        </w:rPr>
      </w:pPr>
    </w:p>
    <w:p w14:paraId="551EA1FB" w14:textId="39A24222" w:rsidR="00E71AE4" w:rsidRDefault="00E71AE4" w:rsidP="00E71AE4">
      <w:pPr>
        <w:pStyle w:val="paragraph"/>
        <w:spacing w:before="0" w:beforeAutospacing="0" w:after="0" w:afterAutospacing="0"/>
        <w:textAlignment w:val="baseline"/>
        <w:rPr>
          <w:rStyle w:val="eop"/>
          <w:rFonts w:ascii="Verdana" w:eastAsiaTheme="majorEastAsia" w:hAnsi="Verdana" w:cs="Segoe UI"/>
          <w:sz w:val="28"/>
          <w:szCs w:val="28"/>
        </w:rPr>
      </w:pPr>
      <w:r>
        <w:rPr>
          <w:rStyle w:val="normaltextrun"/>
          <w:rFonts w:ascii="Verdana" w:eastAsiaTheme="majorEastAsia" w:hAnsi="Verdana" w:cs="Segoe UI"/>
          <w:sz w:val="28"/>
          <w:szCs w:val="28"/>
          <w:lang w:val="en-GB"/>
        </w:rPr>
        <w:t>We offer this short submission as a supplement to that focus group. </w:t>
      </w:r>
      <w:r>
        <w:rPr>
          <w:rStyle w:val="eop"/>
          <w:rFonts w:ascii="Verdana" w:eastAsiaTheme="majorEastAsia" w:hAnsi="Verdana" w:cs="Segoe UI"/>
          <w:sz w:val="28"/>
          <w:szCs w:val="28"/>
        </w:rPr>
        <w:t> </w:t>
      </w:r>
    </w:p>
    <w:p w14:paraId="69AB1BA8" w14:textId="77777777" w:rsidR="00E71AE4" w:rsidRDefault="00E71AE4" w:rsidP="00E71AE4">
      <w:pPr>
        <w:pStyle w:val="paragraph"/>
        <w:spacing w:before="0" w:beforeAutospacing="0" w:after="0" w:afterAutospacing="0"/>
        <w:textAlignment w:val="baseline"/>
        <w:rPr>
          <w:rStyle w:val="normaltextrun"/>
          <w:rFonts w:ascii="Verdana" w:eastAsiaTheme="majorEastAsia" w:hAnsi="Verdana" w:cs="Segoe UI"/>
          <w:b/>
          <w:bCs/>
          <w:sz w:val="36"/>
          <w:szCs w:val="36"/>
          <w:lang w:val="en-GB"/>
        </w:rPr>
      </w:pPr>
    </w:p>
    <w:p w14:paraId="3482CF48" w14:textId="0585661D" w:rsidR="00E71AE4" w:rsidRPr="00E71AE4" w:rsidRDefault="00E71AE4" w:rsidP="00E71AE4">
      <w:pPr>
        <w:pStyle w:val="paragraph"/>
        <w:spacing w:before="0" w:beforeAutospacing="0" w:after="0" w:afterAutospacing="0"/>
        <w:textAlignment w:val="baseline"/>
        <w:rPr>
          <w:rStyle w:val="normaltextrun"/>
          <w:rFonts w:ascii="Verdana" w:eastAsiaTheme="majorEastAsia" w:hAnsi="Verdana" w:cs="Segoe UI"/>
          <w:b/>
          <w:bCs/>
          <w:sz w:val="36"/>
          <w:szCs w:val="36"/>
          <w:lang w:val="en-GB"/>
        </w:rPr>
      </w:pPr>
      <w:r w:rsidRPr="00E71AE4">
        <w:rPr>
          <w:rStyle w:val="normaltextrun"/>
          <w:rFonts w:ascii="Verdana" w:eastAsiaTheme="majorEastAsia" w:hAnsi="Verdana" w:cs="Segoe UI"/>
          <w:b/>
          <w:bCs/>
          <w:sz w:val="36"/>
          <w:szCs w:val="36"/>
          <w:lang w:val="en-GB"/>
        </w:rPr>
        <w:lastRenderedPageBreak/>
        <w:t xml:space="preserve">Rural Public Transport </w:t>
      </w:r>
    </w:p>
    <w:p w14:paraId="657887BF" w14:textId="77777777" w:rsidR="00E71AE4" w:rsidRDefault="00E71AE4" w:rsidP="00E71AE4">
      <w:pPr>
        <w:pStyle w:val="paragraph"/>
        <w:spacing w:before="0" w:beforeAutospacing="0" w:after="0" w:afterAutospacing="0"/>
        <w:textAlignment w:val="baseline"/>
        <w:rPr>
          <w:rStyle w:val="normaltextrun"/>
          <w:rFonts w:ascii="Verdana" w:eastAsiaTheme="majorEastAsia" w:hAnsi="Verdana" w:cs="Segoe UI"/>
          <w:sz w:val="28"/>
          <w:szCs w:val="28"/>
          <w:lang w:val="en-GB"/>
        </w:rPr>
      </w:pPr>
    </w:p>
    <w:p w14:paraId="133904DF" w14:textId="62857267" w:rsidR="00E71AE4" w:rsidRDefault="00E71AE4" w:rsidP="00E71AE4">
      <w:pPr>
        <w:pStyle w:val="paragraph"/>
        <w:spacing w:before="0" w:beforeAutospacing="0" w:after="0" w:afterAutospacing="0"/>
        <w:textAlignment w:val="baseline"/>
        <w:rPr>
          <w:rStyle w:val="eop"/>
          <w:rFonts w:ascii="Verdana" w:eastAsiaTheme="majorEastAsia" w:hAnsi="Verdana" w:cs="Segoe UI"/>
          <w:sz w:val="28"/>
          <w:szCs w:val="28"/>
        </w:rPr>
      </w:pPr>
      <w:r>
        <w:rPr>
          <w:rStyle w:val="normaltextrun"/>
          <w:rFonts w:ascii="Verdana" w:eastAsiaTheme="majorEastAsia" w:hAnsi="Verdana" w:cs="Segoe UI"/>
          <w:sz w:val="28"/>
          <w:szCs w:val="28"/>
          <w:lang w:val="en-GB"/>
        </w:rPr>
        <w:t>Rural public transport is an important part of life for many people. Not everyone in rural areas has access to an independent form of transport, and access to reliable, easy-to-use public transport can be an important path to independence and equality. People with disabilities are particularly likely to rely on public transport. </w:t>
      </w:r>
      <w:r>
        <w:rPr>
          <w:rStyle w:val="eop"/>
          <w:rFonts w:ascii="Verdana" w:eastAsiaTheme="majorEastAsia" w:hAnsi="Verdana" w:cs="Segoe UI"/>
          <w:sz w:val="28"/>
          <w:szCs w:val="28"/>
        </w:rPr>
        <w:t> </w:t>
      </w:r>
    </w:p>
    <w:p w14:paraId="31E7B8CE" w14:textId="77777777" w:rsidR="00E71AE4" w:rsidRDefault="00E71AE4" w:rsidP="00E71AE4">
      <w:pPr>
        <w:pStyle w:val="paragraph"/>
        <w:spacing w:before="0" w:beforeAutospacing="0" w:after="0" w:afterAutospacing="0"/>
        <w:textAlignment w:val="baseline"/>
        <w:rPr>
          <w:rFonts w:ascii="Segoe UI" w:hAnsi="Segoe UI" w:cs="Segoe UI"/>
          <w:sz w:val="18"/>
          <w:szCs w:val="18"/>
        </w:rPr>
      </w:pPr>
    </w:p>
    <w:p w14:paraId="0D7CABBE" w14:textId="77777777" w:rsidR="00E71AE4" w:rsidRDefault="00E71AE4" w:rsidP="00E71AE4">
      <w:pPr>
        <w:pStyle w:val="paragraph"/>
        <w:spacing w:before="0" w:beforeAutospacing="0" w:after="0" w:afterAutospacing="0"/>
        <w:textAlignment w:val="baseline"/>
        <w:rPr>
          <w:rStyle w:val="eop"/>
          <w:rFonts w:ascii="Verdana" w:eastAsiaTheme="majorEastAsia" w:hAnsi="Verdana" w:cs="Segoe UI"/>
          <w:sz w:val="28"/>
          <w:szCs w:val="28"/>
        </w:rPr>
      </w:pPr>
      <w:r>
        <w:rPr>
          <w:rStyle w:val="normaltextrun"/>
          <w:rFonts w:ascii="Verdana" w:eastAsiaTheme="majorEastAsia" w:hAnsi="Verdana" w:cs="Segoe UI"/>
          <w:sz w:val="28"/>
          <w:szCs w:val="28"/>
          <w:lang w:val="en-GB"/>
        </w:rPr>
        <w:t xml:space="preserve">The UN Convention on the Rights of People with Disabilities, or UN CRPD, sets out the rights that people with disabilities should enjoy </w:t>
      </w:r>
      <w:proofErr w:type="gramStart"/>
      <w:r>
        <w:rPr>
          <w:rStyle w:val="normaltextrun"/>
          <w:rFonts w:ascii="Verdana" w:eastAsiaTheme="majorEastAsia" w:hAnsi="Verdana" w:cs="Segoe UI"/>
          <w:sz w:val="28"/>
          <w:szCs w:val="28"/>
          <w:lang w:val="en-GB"/>
        </w:rPr>
        <w:t>in order to</w:t>
      </w:r>
      <w:proofErr w:type="gramEnd"/>
      <w:r>
        <w:rPr>
          <w:rStyle w:val="normaltextrun"/>
          <w:rFonts w:ascii="Verdana" w:eastAsiaTheme="majorEastAsia" w:hAnsi="Verdana" w:cs="Segoe UI"/>
          <w:sz w:val="28"/>
          <w:szCs w:val="28"/>
          <w:lang w:val="en-GB"/>
        </w:rPr>
        <w:t xml:space="preserve"> be equal in our society. For instance, Article 19 addresses living independently and being included in the community. It notes that one requirement for people with disabilities to be part of the community is that “Community services and facilities for the general population are available on an equal basis to persons with disabilities and are responsive to their needs”. This of course includes public transport. </w:t>
      </w:r>
      <w:r>
        <w:rPr>
          <w:rStyle w:val="eop"/>
          <w:rFonts w:ascii="Verdana" w:eastAsiaTheme="majorEastAsia" w:hAnsi="Verdana" w:cs="Segoe UI"/>
          <w:sz w:val="28"/>
          <w:szCs w:val="28"/>
        </w:rPr>
        <w:t> </w:t>
      </w:r>
    </w:p>
    <w:p w14:paraId="10AA49D4" w14:textId="77777777" w:rsidR="00E71AE4" w:rsidRDefault="00E71AE4" w:rsidP="00E71AE4">
      <w:pPr>
        <w:pStyle w:val="paragraph"/>
        <w:spacing w:before="0" w:beforeAutospacing="0" w:after="0" w:afterAutospacing="0"/>
        <w:textAlignment w:val="baseline"/>
        <w:rPr>
          <w:rFonts w:ascii="Segoe UI" w:hAnsi="Segoe UI" w:cs="Segoe UI"/>
          <w:sz w:val="18"/>
          <w:szCs w:val="18"/>
        </w:rPr>
      </w:pPr>
    </w:p>
    <w:p w14:paraId="02D54B81" w14:textId="77777777" w:rsidR="00E71AE4" w:rsidRDefault="00E71AE4" w:rsidP="00E71AE4">
      <w:pPr>
        <w:pStyle w:val="paragraph"/>
        <w:spacing w:before="0" w:beforeAutospacing="0" w:after="0" w:afterAutospacing="0"/>
        <w:textAlignment w:val="baseline"/>
        <w:rPr>
          <w:rStyle w:val="eop"/>
          <w:rFonts w:ascii="Verdana" w:eastAsiaTheme="majorEastAsia" w:hAnsi="Verdana" w:cs="Segoe UI"/>
          <w:sz w:val="28"/>
          <w:szCs w:val="28"/>
        </w:rPr>
      </w:pPr>
      <w:r>
        <w:rPr>
          <w:rStyle w:val="normaltextrun"/>
          <w:rFonts w:ascii="Verdana" w:eastAsiaTheme="majorEastAsia" w:hAnsi="Verdana" w:cs="Segoe UI"/>
          <w:sz w:val="28"/>
          <w:szCs w:val="28"/>
          <w:lang w:val="en-GB"/>
        </w:rPr>
        <w:t xml:space="preserve">In addition, the UN CRPD notes in several articles that people with disabilities have a right to receive services in rural areas. This includes Article 25, on Health, and Article 26, – </w:t>
      </w:r>
      <w:proofErr w:type="spellStart"/>
      <w:r>
        <w:rPr>
          <w:rStyle w:val="normaltextrun"/>
          <w:rFonts w:ascii="Verdana" w:eastAsiaTheme="majorEastAsia" w:hAnsi="Verdana" w:cs="Segoe UI"/>
          <w:sz w:val="28"/>
          <w:szCs w:val="28"/>
          <w:lang w:val="en-GB"/>
        </w:rPr>
        <w:t>Habilitation</w:t>
      </w:r>
      <w:proofErr w:type="spellEnd"/>
      <w:r>
        <w:rPr>
          <w:rStyle w:val="normaltextrun"/>
          <w:rFonts w:ascii="Verdana" w:eastAsiaTheme="majorEastAsia" w:hAnsi="Verdana" w:cs="Segoe UI"/>
          <w:sz w:val="28"/>
          <w:szCs w:val="28"/>
          <w:lang w:val="en-GB"/>
        </w:rPr>
        <w:t xml:space="preserve"> and Rehabilitation. Article 9, on Accessibility, notes that all public services, in both urban and rural areas, should be fully accessible. </w:t>
      </w:r>
      <w:r>
        <w:rPr>
          <w:rStyle w:val="eop"/>
          <w:rFonts w:ascii="Verdana" w:eastAsiaTheme="majorEastAsia" w:hAnsi="Verdana" w:cs="Segoe UI"/>
          <w:sz w:val="28"/>
          <w:szCs w:val="28"/>
        </w:rPr>
        <w:t> </w:t>
      </w:r>
    </w:p>
    <w:p w14:paraId="7D62D995" w14:textId="77777777" w:rsidR="00E71AE4" w:rsidRDefault="00E71AE4" w:rsidP="00E71AE4">
      <w:pPr>
        <w:pStyle w:val="paragraph"/>
        <w:spacing w:before="0" w:beforeAutospacing="0" w:after="0" w:afterAutospacing="0"/>
        <w:textAlignment w:val="baseline"/>
        <w:rPr>
          <w:rFonts w:ascii="Segoe UI" w:hAnsi="Segoe UI" w:cs="Segoe UI"/>
          <w:sz w:val="18"/>
          <w:szCs w:val="18"/>
        </w:rPr>
      </w:pPr>
    </w:p>
    <w:p w14:paraId="4BBE3F2C" w14:textId="77777777" w:rsidR="00E71AE4" w:rsidRDefault="00E71AE4" w:rsidP="00E71AE4">
      <w:pPr>
        <w:pStyle w:val="paragraph"/>
        <w:spacing w:before="0" w:beforeAutospacing="0" w:after="0" w:afterAutospacing="0"/>
        <w:textAlignment w:val="baseline"/>
        <w:rPr>
          <w:rStyle w:val="eop"/>
          <w:rFonts w:ascii="Verdana" w:eastAsiaTheme="majorEastAsia" w:hAnsi="Verdana" w:cs="Segoe UI"/>
          <w:sz w:val="28"/>
          <w:szCs w:val="28"/>
        </w:rPr>
      </w:pPr>
      <w:r>
        <w:rPr>
          <w:rStyle w:val="normaltextrun"/>
          <w:rFonts w:ascii="Verdana" w:eastAsiaTheme="majorEastAsia" w:hAnsi="Verdana" w:cs="Segoe UI"/>
          <w:sz w:val="28"/>
          <w:szCs w:val="28"/>
          <w:lang w:val="en-GB"/>
        </w:rPr>
        <w:t>For people with disabilities in rural areas to fully access services, they require transport. An inclusive, accessible Rural Transport Programme is therefore an important part of creating a more equal, inclusive society for people with disabilities.</w:t>
      </w:r>
      <w:r>
        <w:rPr>
          <w:rStyle w:val="eop"/>
          <w:rFonts w:ascii="Verdana" w:eastAsiaTheme="majorEastAsia" w:hAnsi="Verdana" w:cs="Segoe UI"/>
          <w:sz w:val="28"/>
          <w:szCs w:val="28"/>
        </w:rPr>
        <w:t> </w:t>
      </w:r>
    </w:p>
    <w:p w14:paraId="07D6E376" w14:textId="77777777" w:rsidR="00E71AE4" w:rsidRDefault="00E71AE4" w:rsidP="00E71AE4">
      <w:pPr>
        <w:pStyle w:val="paragraph"/>
        <w:spacing w:before="0" w:beforeAutospacing="0" w:after="0" w:afterAutospacing="0"/>
        <w:textAlignment w:val="baseline"/>
        <w:rPr>
          <w:rFonts w:ascii="Segoe UI" w:hAnsi="Segoe UI" w:cs="Segoe UI"/>
          <w:sz w:val="18"/>
          <w:szCs w:val="18"/>
        </w:rPr>
      </w:pPr>
    </w:p>
    <w:p w14:paraId="582E4244" w14:textId="77777777" w:rsidR="00E71AE4" w:rsidRDefault="00E71AE4" w:rsidP="00E71AE4">
      <w:pPr>
        <w:pStyle w:val="paragraph"/>
        <w:spacing w:before="0" w:beforeAutospacing="0" w:after="0" w:afterAutospacing="0"/>
        <w:textAlignment w:val="baseline"/>
        <w:rPr>
          <w:rStyle w:val="normaltextrun"/>
          <w:rFonts w:ascii="Verdana" w:eastAsiaTheme="majorEastAsia" w:hAnsi="Verdana" w:cs="Segoe UI"/>
          <w:b/>
          <w:bCs/>
          <w:sz w:val="36"/>
          <w:szCs w:val="36"/>
          <w:lang w:val="en-GB"/>
        </w:rPr>
      </w:pPr>
    </w:p>
    <w:p w14:paraId="7E0565CE" w14:textId="77777777" w:rsidR="00E71AE4" w:rsidRDefault="00E71AE4" w:rsidP="00E71AE4">
      <w:pPr>
        <w:pStyle w:val="paragraph"/>
        <w:spacing w:before="0" w:beforeAutospacing="0" w:after="0" w:afterAutospacing="0"/>
        <w:textAlignment w:val="baseline"/>
        <w:rPr>
          <w:rStyle w:val="normaltextrun"/>
          <w:rFonts w:ascii="Verdana" w:eastAsiaTheme="majorEastAsia" w:hAnsi="Verdana" w:cs="Segoe UI"/>
          <w:b/>
          <w:bCs/>
          <w:sz w:val="36"/>
          <w:szCs w:val="36"/>
          <w:lang w:val="en-GB"/>
        </w:rPr>
      </w:pPr>
    </w:p>
    <w:p w14:paraId="43EBCF12" w14:textId="77777777" w:rsidR="00E71AE4" w:rsidRDefault="00E71AE4" w:rsidP="00E71AE4">
      <w:pPr>
        <w:pStyle w:val="paragraph"/>
        <w:spacing w:before="0" w:beforeAutospacing="0" w:after="0" w:afterAutospacing="0"/>
        <w:textAlignment w:val="baseline"/>
        <w:rPr>
          <w:rStyle w:val="normaltextrun"/>
          <w:rFonts w:ascii="Verdana" w:eastAsiaTheme="majorEastAsia" w:hAnsi="Verdana" w:cs="Segoe UI"/>
          <w:b/>
          <w:bCs/>
          <w:sz w:val="36"/>
          <w:szCs w:val="36"/>
          <w:lang w:val="en-GB"/>
        </w:rPr>
      </w:pPr>
    </w:p>
    <w:p w14:paraId="198AB48B" w14:textId="77777777" w:rsidR="00E71AE4" w:rsidRDefault="00E71AE4" w:rsidP="00E71AE4">
      <w:pPr>
        <w:pStyle w:val="paragraph"/>
        <w:spacing w:before="0" w:beforeAutospacing="0" w:after="0" w:afterAutospacing="0"/>
        <w:textAlignment w:val="baseline"/>
        <w:rPr>
          <w:rStyle w:val="normaltextrun"/>
          <w:rFonts w:ascii="Verdana" w:eastAsiaTheme="majorEastAsia" w:hAnsi="Verdana" w:cs="Segoe UI"/>
          <w:b/>
          <w:bCs/>
          <w:sz w:val="36"/>
          <w:szCs w:val="36"/>
          <w:lang w:val="en-GB"/>
        </w:rPr>
      </w:pPr>
    </w:p>
    <w:p w14:paraId="35BBED03" w14:textId="77777777" w:rsidR="00E71AE4" w:rsidRDefault="00E71AE4" w:rsidP="00E71AE4">
      <w:pPr>
        <w:pStyle w:val="paragraph"/>
        <w:spacing w:before="0" w:beforeAutospacing="0" w:after="0" w:afterAutospacing="0"/>
        <w:textAlignment w:val="baseline"/>
        <w:rPr>
          <w:rStyle w:val="normaltextrun"/>
          <w:rFonts w:ascii="Verdana" w:eastAsiaTheme="majorEastAsia" w:hAnsi="Verdana" w:cs="Segoe UI"/>
          <w:b/>
          <w:bCs/>
          <w:sz w:val="36"/>
          <w:szCs w:val="36"/>
          <w:lang w:val="en-GB"/>
        </w:rPr>
      </w:pPr>
    </w:p>
    <w:p w14:paraId="2818810D" w14:textId="77777777" w:rsidR="00E71AE4" w:rsidRDefault="00E71AE4" w:rsidP="00E71AE4">
      <w:pPr>
        <w:pStyle w:val="paragraph"/>
        <w:spacing w:before="0" w:beforeAutospacing="0" w:after="0" w:afterAutospacing="0"/>
        <w:textAlignment w:val="baseline"/>
        <w:rPr>
          <w:rStyle w:val="normaltextrun"/>
          <w:rFonts w:ascii="Verdana" w:eastAsiaTheme="majorEastAsia" w:hAnsi="Verdana" w:cs="Segoe UI"/>
          <w:b/>
          <w:bCs/>
          <w:sz w:val="36"/>
          <w:szCs w:val="36"/>
          <w:lang w:val="en-GB"/>
        </w:rPr>
      </w:pPr>
    </w:p>
    <w:p w14:paraId="7092EA05" w14:textId="77777777" w:rsidR="00E71AE4" w:rsidRDefault="00E71AE4" w:rsidP="00E71AE4">
      <w:pPr>
        <w:pStyle w:val="paragraph"/>
        <w:spacing w:before="0" w:beforeAutospacing="0" w:after="0" w:afterAutospacing="0"/>
        <w:textAlignment w:val="baseline"/>
        <w:rPr>
          <w:rStyle w:val="normaltextrun"/>
          <w:rFonts w:ascii="Verdana" w:eastAsiaTheme="majorEastAsia" w:hAnsi="Verdana" w:cs="Segoe UI"/>
          <w:b/>
          <w:bCs/>
          <w:sz w:val="36"/>
          <w:szCs w:val="36"/>
          <w:lang w:val="en-GB"/>
        </w:rPr>
      </w:pPr>
    </w:p>
    <w:p w14:paraId="5C8A5460" w14:textId="4F1B9794" w:rsidR="00E71AE4" w:rsidRPr="00E71AE4" w:rsidRDefault="00E71AE4" w:rsidP="00E71AE4">
      <w:pPr>
        <w:pStyle w:val="paragraph"/>
        <w:spacing w:before="0" w:beforeAutospacing="0" w:after="0" w:afterAutospacing="0"/>
        <w:textAlignment w:val="baseline"/>
        <w:rPr>
          <w:rFonts w:ascii="Segoe UI" w:hAnsi="Segoe UI" w:cs="Segoe UI"/>
          <w:sz w:val="36"/>
          <w:szCs w:val="36"/>
        </w:rPr>
      </w:pPr>
      <w:r w:rsidRPr="00E71AE4">
        <w:rPr>
          <w:rStyle w:val="normaltextrun"/>
          <w:rFonts w:ascii="Verdana" w:eastAsiaTheme="majorEastAsia" w:hAnsi="Verdana" w:cs="Segoe UI"/>
          <w:b/>
          <w:bCs/>
          <w:sz w:val="36"/>
          <w:szCs w:val="36"/>
          <w:lang w:val="en-GB"/>
        </w:rPr>
        <w:lastRenderedPageBreak/>
        <w:t>Current Rural Transport Programme</w:t>
      </w:r>
      <w:r w:rsidRPr="00E71AE4">
        <w:rPr>
          <w:rStyle w:val="eop"/>
          <w:rFonts w:ascii="Verdana" w:eastAsiaTheme="majorEastAsia" w:hAnsi="Verdana" w:cs="Segoe UI"/>
          <w:sz w:val="36"/>
          <w:szCs w:val="36"/>
        </w:rPr>
        <w:t> </w:t>
      </w:r>
    </w:p>
    <w:p w14:paraId="11579240" w14:textId="77777777" w:rsidR="00E71AE4" w:rsidRDefault="00E71AE4" w:rsidP="00E71AE4">
      <w:pPr>
        <w:pStyle w:val="paragraph"/>
        <w:spacing w:before="0" w:beforeAutospacing="0" w:after="0" w:afterAutospacing="0"/>
        <w:textAlignment w:val="baseline"/>
        <w:rPr>
          <w:rStyle w:val="normaltextrun"/>
          <w:rFonts w:ascii="Verdana" w:eastAsiaTheme="majorEastAsia" w:hAnsi="Verdana" w:cs="Segoe UI"/>
          <w:b/>
          <w:bCs/>
          <w:sz w:val="28"/>
          <w:szCs w:val="28"/>
          <w:lang w:val="en-GB"/>
        </w:rPr>
      </w:pPr>
    </w:p>
    <w:p w14:paraId="41D3CC1A" w14:textId="27E4D8A2" w:rsidR="00E71AE4" w:rsidRPr="00E71AE4" w:rsidRDefault="00E71AE4" w:rsidP="00E71AE4">
      <w:pPr>
        <w:pStyle w:val="paragraph"/>
        <w:spacing w:before="0" w:beforeAutospacing="0" w:after="0" w:afterAutospacing="0"/>
        <w:textAlignment w:val="baseline"/>
        <w:rPr>
          <w:rFonts w:ascii="Segoe UI" w:hAnsi="Segoe UI" w:cs="Segoe UI"/>
          <w:b/>
          <w:bCs/>
          <w:color w:val="0F4761"/>
          <w:sz w:val="28"/>
          <w:szCs w:val="28"/>
        </w:rPr>
      </w:pPr>
      <w:r w:rsidRPr="00E71AE4">
        <w:rPr>
          <w:rStyle w:val="normaltextrun"/>
          <w:rFonts w:ascii="Verdana" w:eastAsiaTheme="majorEastAsia" w:hAnsi="Verdana" w:cs="Segoe UI"/>
          <w:b/>
          <w:bCs/>
          <w:sz w:val="28"/>
          <w:szCs w:val="28"/>
          <w:lang w:val="en-GB"/>
        </w:rPr>
        <w:t xml:space="preserve">What is </w:t>
      </w:r>
      <w:proofErr w:type="gramStart"/>
      <w:r w:rsidRPr="00E71AE4">
        <w:rPr>
          <w:rStyle w:val="normaltextrun"/>
          <w:rFonts w:ascii="Verdana" w:eastAsiaTheme="majorEastAsia" w:hAnsi="Verdana" w:cs="Segoe UI"/>
          <w:b/>
          <w:bCs/>
          <w:sz w:val="28"/>
          <w:szCs w:val="28"/>
          <w:lang w:val="en-GB"/>
        </w:rPr>
        <w:t>working</w:t>
      </w:r>
      <w:proofErr w:type="gramEnd"/>
      <w:r w:rsidRPr="00E71AE4">
        <w:rPr>
          <w:rStyle w:val="normaltextrun"/>
          <w:rFonts w:ascii="Verdana" w:eastAsiaTheme="majorEastAsia" w:hAnsi="Verdana" w:cs="Segoe UI"/>
          <w:b/>
          <w:bCs/>
          <w:i/>
          <w:iCs/>
          <w:sz w:val="28"/>
          <w:szCs w:val="28"/>
          <w:lang w:val="en-GB"/>
        </w:rPr>
        <w:t> </w:t>
      </w:r>
      <w:r w:rsidRPr="00E71AE4">
        <w:rPr>
          <w:rStyle w:val="eop"/>
          <w:rFonts w:ascii="Verdana" w:eastAsiaTheme="majorEastAsia" w:hAnsi="Verdana" w:cs="Segoe UI"/>
          <w:b/>
          <w:bCs/>
          <w:sz w:val="28"/>
          <w:szCs w:val="28"/>
        </w:rPr>
        <w:t> </w:t>
      </w:r>
    </w:p>
    <w:p w14:paraId="7549EA7E" w14:textId="77777777" w:rsidR="00E71AE4" w:rsidRDefault="00E71AE4" w:rsidP="00E71AE4">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18DA8860" w14:textId="56F3C271" w:rsidR="00E71AE4" w:rsidRPr="00E71AE4" w:rsidRDefault="00E71AE4" w:rsidP="00E71AE4">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8"/>
          <w:szCs w:val="28"/>
          <w:lang w:val="en-GB"/>
        </w:rPr>
        <w:t xml:space="preserve">There are some aspects of the current rural transport programme that are positives. 90% of Local Link buses are wheelchair accessible. The push to ensure that all buses are accessible is a </w:t>
      </w:r>
      <w:proofErr w:type="gramStart"/>
      <w:r>
        <w:rPr>
          <w:rStyle w:val="normaltextrun"/>
          <w:rFonts w:ascii="Verdana" w:eastAsiaTheme="majorEastAsia" w:hAnsi="Verdana" w:cs="Segoe UI"/>
          <w:sz w:val="28"/>
          <w:szCs w:val="28"/>
          <w:lang w:val="en-GB"/>
        </w:rPr>
        <w:t>positive, and</w:t>
      </w:r>
      <w:proofErr w:type="gramEnd"/>
      <w:r>
        <w:rPr>
          <w:rStyle w:val="normaltextrun"/>
          <w:rFonts w:ascii="Verdana" w:eastAsiaTheme="majorEastAsia" w:hAnsi="Verdana" w:cs="Segoe UI"/>
          <w:sz w:val="28"/>
          <w:szCs w:val="28"/>
          <w:lang w:val="en-GB"/>
        </w:rPr>
        <w:t xml:space="preserve"> should continue. It is also important that regular maintenance is done, so that wheelchair ramps and other accessibility features work, and can be relied on by people with disabilities and drivers. The increase in services, routes and frequency of services has also been noted over the </w:t>
      </w:r>
      <w:proofErr w:type="gramStart"/>
      <w:r>
        <w:rPr>
          <w:rStyle w:val="normaltextrun"/>
          <w:rFonts w:ascii="Verdana" w:eastAsiaTheme="majorEastAsia" w:hAnsi="Verdana" w:cs="Segoe UI"/>
          <w:sz w:val="28"/>
          <w:szCs w:val="28"/>
          <w:lang w:val="en-GB"/>
        </w:rPr>
        <w:t>years, and</w:t>
      </w:r>
      <w:proofErr w:type="gramEnd"/>
      <w:r>
        <w:rPr>
          <w:rStyle w:val="normaltextrun"/>
          <w:rFonts w:ascii="Verdana" w:eastAsiaTheme="majorEastAsia" w:hAnsi="Verdana" w:cs="Segoe UI"/>
          <w:sz w:val="28"/>
          <w:szCs w:val="28"/>
          <w:lang w:val="en-GB"/>
        </w:rPr>
        <w:t xml:space="preserve"> is appreciated by those who rely on rural public transport to live their lives independently. The affordability of the service is also a positive. Those who rely on public transport need it to ensure they can access services, education, </w:t>
      </w:r>
      <w:proofErr w:type="gramStart"/>
      <w:r>
        <w:rPr>
          <w:rStyle w:val="normaltextrun"/>
          <w:rFonts w:ascii="Verdana" w:eastAsiaTheme="majorEastAsia" w:hAnsi="Verdana" w:cs="Segoe UI"/>
          <w:sz w:val="28"/>
          <w:szCs w:val="28"/>
          <w:lang w:val="en-GB"/>
        </w:rPr>
        <w:t>employment</w:t>
      </w:r>
      <w:proofErr w:type="gramEnd"/>
      <w:r>
        <w:rPr>
          <w:rStyle w:val="normaltextrun"/>
          <w:rFonts w:ascii="Verdana" w:eastAsiaTheme="majorEastAsia" w:hAnsi="Verdana" w:cs="Segoe UI"/>
          <w:sz w:val="28"/>
          <w:szCs w:val="28"/>
          <w:lang w:val="en-GB"/>
        </w:rPr>
        <w:t xml:space="preserve"> and the wider community. A lack of services can mean a person is trapped in their own home, unable to participate in community life. Therefore, any expansion of services can mean more independence and a better life for many people in the community. </w:t>
      </w:r>
      <w:r>
        <w:rPr>
          <w:rStyle w:val="eop"/>
          <w:rFonts w:ascii="Verdana" w:eastAsiaTheme="majorEastAsia" w:hAnsi="Verdana" w:cs="Segoe UI"/>
          <w:sz w:val="28"/>
          <w:szCs w:val="28"/>
        </w:rPr>
        <w:t> </w:t>
      </w:r>
    </w:p>
    <w:p w14:paraId="2E4BE618" w14:textId="77777777" w:rsidR="00E71AE4" w:rsidRDefault="00E71AE4" w:rsidP="00E71AE4">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2"/>
          <w:szCs w:val="22"/>
        </w:rPr>
        <w:t> </w:t>
      </w:r>
    </w:p>
    <w:p w14:paraId="30C6F1CC" w14:textId="77777777" w:rsidR="00E71AE4" w:rsidRPr="00E71AE4" w:rsidRDefault="00E71AE4" w:rsidP="00E71AE4">
      <w:pPr>
        <w:pStyle w:val="paragraph"/>
        <w:spacing w:before="0" w:beforeAutospacing="0" w:after="0" w:afterAutospacing="0"/>
        <w:textAlignment w:val="baseline"/>
        <w:rPr>
          <w:rFonts w:ascii="Segoe UI" w:hAnsi="Segoe UI" w:cs="Segoe UI"/>
          <w:b/>
          <w:bCs/>
          <w:color w:val="0F4761"/>
          <w:sz w:val="28"/>
          <w:szCs w:val="28"/>
        </w:rPr>
      </w:pPr>
      <w:r w:rsidRPr="00E71AE4">
        <w:rPr>
          <w:rStyle w:val="normaltextrun"/>
          <w:rFonts w:ascii="Verdana" w:eastAsiaTheme="majorEastAsia" w:hAnsi="Verdana" w:cs="Segoe UI"/>
          <w:b/>
          <w:bCs/>
          <w:sz w:val="28"/>
          <w:szCs w:val="28"/>
          <w:lang w:val="en-GB"/>
        </w:rPr>
        <w:t xml:space="preserve">What needs to be </w:t>
      </w:r>
      <w:proofErr w:type="gramStart"/>
      <w:r w:rsidRPr="00E71AE4">
        <w:rPr>
          <w:rStyle w:val="normaltextrun"/>
          <w:rFonts w:ascii="Verdana" w:eastAsiaTheme="majorEastAsia" w:hAnsi="Verdana" w:cs="Segoe UI"/>
          <w:b/>
          <w:bCs/>
          <w:sz w:val="28"/>
          <w:szCs w:val="28"/>
          <w:lang w:val="en-GB"/>
        </w:rPr>
        <w:t>addressed</w:t>
      </w:r>
      <w:proofErr w:type="gramEnd"/>
      <w:r w:rsidRPr="00E71AE4">
        <w:rPr>
          <w:rStyle w:val="normaltextrun"/>
          <w:rFonts w:ascii="Verdana" w:eastAsiaTheme="majorEastAsia" w:hAnsi="Verdana" w:cs="Segoe UI"/>
          <w:b/>
          <w:bCs/>
          <w:i/>
          <w:iCs/>
          <w:sz w:val="28"/>
          <w:szCs w:val="28"/>
          <w:lang w:val="en-GB"/>
        </w:rPr>
        <w:t> </w:t>
      </w:r>
      <w:r w:rsidRPr="00E71AE4">
        <w:rPr>
          <w:rStyle w:val="eop"/>
          <w:rFonts w:ascii="Verdana" w:eastAsiaTheme="majorEastAsia" w:hAnsi="Verdana" w:cs="Segoe UI"/>
          <w:b/>
          <w:bCs/>
          <w:sz w:val="28"/>
          <w:szCs w:val="28"/>
        </w:rPr>
        <w:t> </w:t>
      </w:r>
    </w:p>
    <w:p w14:paraId="5B36F919" w14:textId="77777777" w:rsidR="00E71AE4" w:rsidRDefault="00E71AE4" w:rsidP="00E71AE4">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66FF13B0" w14:textId="77777777" w:rsidR="00E71AE4" w:rsidRDefault="00E71AE4" w:rsidP="00E71AE4">
      <w:pPr>
        <w:pStyle w:val="paragraph"/>
        <w:spacing w:before="0" w:beforeAutospacing="0" w:after="0" w:afterAutospacing="0"/>
        <w:textAlignment w:val="baseline"/>
        <w:rPr>
          <w:rStyle w:val="eop"/>
          <w:rFonts w:ascii="Verdana" w:eastAsiaTheme="majorEastAsia" w:hAnsi="Verdana" w:cs="Segoe UI"/>
          <w:sz w:val="28"/>
          <w:szCs w:val="28"/>
        </w:rPr>
      </w:pPr>
      <w:r>
        <w:rPr>
          <w:rStyle w:val="normaltextrun"/>
          <w:rFonts w:ascii="Verdana" w:eastAsiaTheme="majorEastAsia" w:hAnsi="Verdana" w:cs="Segoe UI"/>
          <w:sz w:val="28"/>
          <w:szCs w:val="28"/>
          <w:lang w:val="en-GB"/>
        </w:rPr>
        <w:t xml:space="preserve">An inclusive, accessible transport programme must be based on the principles of universal design. This means designing all parts of the programme so that it is accessible to the largest number of people possible, including people with disabilities and other marginalised groups. This includes the physical </w:t>
      </w:r>
      <w:proofErr w:type="gramStart"/>
      <w:r>
        <w:rPr>
          <w:rStyle w:val="normaltextrun"/>
          <w:rFonts w:ascii="Verdana" w:eastAsiaTheme="majorEastAsia" w:hAnsi="Verdana" w:cs="Segoe UI"/>
          <w:sz w:val="28"/>
          <w:szCs w:val="28"/>
          <w:lang w:val="en-GB"/>
        </w:rPr>
        <w:t>infrastructure, but</w:t>
      </w:r>
      <w:proofErr w:type="gramEnd"/>
      <w:r>
        <w:rPr>
          <w:rStyle w:val="normaltextrun"/>
          <w:rFonts w:ascii="Verdana" w:eastAsiaTheme="majorEastAsia" w:hAnsi="Verdana" w:cs="Segoe UI"/>
          <w:sz w:val="28"/>
          <w:szCs w:val="28"/>
          <w:lang w:val="en-GB"/>
        </w:rPr>
        <w:t xml:space="preserve"> is not limited to that. It also includes how drivers and other staff interact with users, and the entire experience of the journey. </w:t>
      </w:r>
      <w:r>
        <w:rPr>
          <w:rStyle w:val="eop"/>
          <w:rFonts w:ascii="Verdana" w:eastAsiaTheme="majorEastAsia" w:hAnsi="Verdana" w:cs="Segoe UI"/>
          <w:sz w:val="28"/>
          <w:szCs w:val="28"/>
        </w:rPr>
        <w:t> </w:t>
      </w:r>
    </w:p>
    <w:p w14:paraId="59E0BB6A" w14:textId="77777777" w:rsidR="00E71AE4" w:rsidRDefault="00E71AE4" w:rsidP="00E71AE4">
      <w:pPr>
        <w:pStyle w:val="paragraph"/>
        <w:spacing w:before="0" w:beforeAutospacing="0" w:after="0" w:afterAutospacing="0"/>
        <w:textAlignment w:val="baseline"/>
        <w:rPr>
          <w:rFonts w:ascii="Segoe UI" w:hAnsi="Segoe UI" w:cs="Segoe UI"/>
          <w:sz w:val="18"/>
          <w:szCs w:val="18"/>
        </w:rPr>
      </w:pPr>
    </w:p>
    <w:p w14:paraId="62A33E72" w14:textId="77777777" w:rsidR="00E71AE4" w:rsidRDefault="00E71AE4" w:rsidP="00E71AE4">
      <w:pPr>
        <w:pStyle w:val="paragraph"/>
        <w:spacing w:before="0" w:beforeAutospacing="0" w:after="0" w:afterAutospacing="0"/>
        <w:textAlignment w:val="baseline"/>
        <w:rPr>
          <w:rStyle w:val="eop"/>
          <w:rFonts w:ascii="Verdana" w:eastAsiaTheme="majorEastAsia" w:hAnsi="Verdana" w:cs="Segoe UI"/>
          <w:sz w:val="28"/>
          <w:szCs w:val="28"/>
        </w:rPr>
      </w:pPr>
      <w:r>
        <w:rPr>
          <w:rStyle w:val="normaltextrun"/>
          <w:rFonts w:ascii="Verdana" w:eastAsiaTheme="majorEastAsia" w:hAnsi="Verdana" w:cs="Segoe UI"/>
          <w:sz w:val="28"/>
          <w:szCs w:val="28"/>
          <w:lang w:val="en-GB"/>
        </w:rPr>
        <w:t xml:space="preserve">The journey is not limited to the time that users are on a bus or other vehicle. An accessible programme should take a “whole journey approach” to design. This includes not just the bus and bus stop but every step from leaving the house to arriving at the destination. This will involve working with local authorities, and considering issues such as footpaths, traffic, the location of bus stops, and bus stop shelters. It will also involve working with the community, including local access </w:t>
      </w:r>
      <w:r>
        <w:rPr>
          <w:rStyle w:val="normaltextrun"/>
          <w:rFonts w:ascii="Verdana" w:eastAsiaTheme="majorEastAsia" w:hAnsi="Verdana" w:cs="Segoe UI"/>
          <w:sz w:val="28"/>
          <w:szCs w:val="28"/>
          <w:lang w:val="en-GB"/>
        </w:rPr>
        <w:lastRenderedPageBreak/>
        <w:t>groups, to determine what is needed in each community, and what needs to be prioritised. </w:t>
      </w:r>
      <w:r>
        <w:rPr>
          <w:rStyle w:val="eop"/>
          <w:rFonts w:ascii="Verdana" w:eastAsiaTheme="majorEastAsia" w:hAnsi="Verdana" w:cs="Segoe UI"/>
          <w:sz w:val="28"/>
          <w:szCs w:val="28"/>
        </w:rPr>
        <w:t> </w:t>
      </w:r>
    </w:p>
    <w:p w14:paraId="395BC259" w14:textId="77777777" w:rsidR="00E71AE4" w:rsidRDefault="00E71AE4" w:rsidP="00E71AE4">
      <w:pPr>
        <w:pStyle w:val="paragraph"/>
        <w:spacing w:before="0" w:beforeAutospacing="0" w:after="0" w:afterAutospacing="0"/>
        <w:textAlignment w:val="baseline"/>
        <w:rPr>
          <w:rFonts w:ascii="Segoe UI" w:hAnsi="Segoe UI" w:cs="Segoe UI"/>
          <w:sz w:val="18"/>
          <w:szCs w:val="18"/>
        </w:rPr>
      </w:pPr>
    </w:p>
    <w:p w14:paraId="2B9F90C1" w14:textId="77777777" w:rsidR="00E71AE4" w:rsidRDefault="00E71AE4" w:rsidP="00E71AE4">
      <w:pPr>
        <w:pStyle w:val="paragraph"/>
        <w:spacing w:before="0" w:beforeAutospacing="0" w:after="0" w:afterAutospacing="0"/>
        <w:textAlignment w:val="baseline"/>
        <w:rPr>
          <w:rStyle w:val="eop"/>
          <w:rFonts w:ascii="Verdana" w:eastAsiaTheme="majorEastAsia" w:hAnsi="Verdana" w:cs="Segoe UI"/>
          <w:sz w:val="28"/>
          <w:szCs w:val="28"/>
        </w:rPr>
      </w:pPr>
      <w:r>
        <w:rPr>
          <w:rStyle w:val="normaltextrun"/>
          <w:rFonts w:ascii="Verdana" w:eastAsiaTheme="majorEastAsia" w:hAnsi="Verdana" w:cs="Segoe UI"/>
          <w:sz w:val="28"/>
          <w:szCs w:val="28"/>
          <w:lang w:val="en-GB"/>
        </w:rPr>
        <w:t xml:space="preserve">In addition, it is important that any transport programme is affordable for people with disabilities. According the </w:t>
      </w:r>
      <w:proofErr w:type="spellStart"/>
      <w:r>
        <w:rPr>
          <w:rStyle w:val="normaltextrun"/>
          <w:rFonts w:ascii="Verdana" w:eastAsiaTheme="majorEastAsia" w:hAnsi="Verdana" w:cs="Segoe UI"/>
          <w:sz w:val="28"/>
          <w:szCs w:val="28"/>
          <w:lang w:val="en-GB"/>
        </w:rPr>
        <w:t>Indecon’s</w:t>
      </w:r>
      <w:proofErr w:type="spellEnd"/>
      <w:r>
        <w:rPr>
          <w:rStyle w:val="normaltextrun"/>
          <w:rFonts w:ascii="Verdana" w:eastAsiaTheme="majorEastAsia" w:hAnsi="Verdana" w:cs="Segoe UI"/>
          <w:sz w:val="28"/>
          <w:szCs w:val="28"/>
          <w:lang w:val="en-GB"/>
        </w:rPr>
        <w:t xml:space="preserve"> own Cost of Disability report, the cost of transport can act as a true barrier to people with disabilities. According to the report, the average extra cost of private transportation is €683. The extra costs of taxi fare for a person with a disability is €335 on average. These costs could be brought down by more accessible public transport.</w:t>
      </w:r>
      <w:r>
        <w:rPr>
          <w:rStyle w:val="eop"/>
          <w:rFonts w:ascii="Verdana" w:eastAsiaTheme="majorEastAsia" w:hAnsi="Verdana" w:cs="Segoe UI"/>
          <w:sz w:val="28"/>
          <w:szCs w:val="28"/>
        </w:rPr>
        <w:t> </w:t>
      </w:r>
    </w:p>
    <w:p w14:paraId="5CAE63A3" w14:textId="77777777" w:rsidR="00E71AE4" w:rsidRDefault="00E71AE4" w:rsidP="00E71AE4">
      <w:pPr>
        <w:pStyle w:val="paragraph"/>
        <w:spacing w:before="0" w:beforeAutospacing="0" w:after="0" w:afterAutospacing="0"/>
        <w:textAlignment w:val="baseline"/>
        <w:rPr>
          <w:rFonts w:ascii="Segoe UI" w:hAnsi="Segoe UI" w:cs="Segoe UI"/>
          <w:sz w:val="18"/>
          <w:szCs w:val="18"/>
        </w:rPr>
      </w:pPr>
    </w:p>
    <w:p w14:paraId="238100D3" w14:textId="77777777" w:rsidR="00E71AE4" w:rsidRDefault="00E71AE4" w:rsidP="00E71AE4">
      <w:pPr>
        <w:pStyle w:val="paragraph"/>
        <w:spacing w:before="0" w:beforeAutospacing="0" w:after="0" w:afterAutospacing="0"/>
        <w:textAlignment w:val="baseline"/>
        <w:rPr>
          <w:rStyle w:val="eop"/>
          <w:rFonts w:ascii="Verdana" w:eastAsiaTheme="majorEastAsia" w:hAnsi="Verdana" w:cs="Segoe UI"/>
          <w:sz w:val="36"/>
          <w:szCs w:val="36"/>
        </w:rPr>
      </w:pPr>
      <w:r w:rsidRPr="00E71AE4">
        <w:rPr>
          <w:rStyle w:val="normaltextrun"/>
          <w:rFonts w:ascii="Verdana" w:eastAsiaTheme="majorEastAsia" w:hAnsi="Verdana" w:cs="Segoe UI"/>
          <w:b/>
          <w:bCs/>
          <w:sz w:val="36"/>
          <w:szCs w:val="36"/>
          <w:lang w:val="en-GB"/>
        </w:rPr>
        <w:t>Future Programme</w:t>
      </w:r>
      <w:r w:rsidRPr="00E71AE4">
        <w:rPr>
          <w:rStyle w:val="eop"/>
          <w:rFonts w:ascii="Verdana" w:eastAsiaTheme="majorEastAsia" w:hAnsi="Verdana" w:cs="Segoe UI"/>
          <w:sz w:val="36"/>
          <w:szCs w:val="36"/>
        </w:rPr>
        <w:t> </w:t>
      </w:r>
    </w:p>
    <w:p w14:paraId="6824983F" w14:textId="77777777" w:rsidR="00E71AE4" w:rsidRPr="00E71AE4" w:rsidRDefault="00E71AE4" w:rsidP="00E71AE4">
      <w:pPr>
        <w:pStyle w:val="paragraph"/>
        <w:spacing w:before="0" w:beforeAutospacing="0" w:after="0" w:afterAutospacing="0"/>
        <w:textAlignment w:val="baseline"/>
        <w:rPr>
          <w:rFonts w:ascii="Segoe UI" w:hAnsi="Segoe UI" w:cs="Segoe UI"/>
        </w:rPr>
      </w:pPr>
    </w:p>
    <w:p w14:paraId="270967C9" w14:textId="77777777" w:rsidR="00E71AE4" w:rsidRDefault="00E71AE4" w:rsidP="00E71AE4">
      <w:pPr>
        <w:pStyle w:val="paragraph"/>
        <w:spacing w:before="0" w:beforeAutospacing="0" w:after="0" w:afterAutospacing="0"/>
        <w:textAlignment w:val="baseline"/>
        <w:rPr>
          <w:rStyle w:val="eop"/>
          <w:rFonts w:ascii="Verdana" w:eastAsiaTheme="majorEastAsia" w:hAnsi="Verdana" w:cs="Segoe UI"/>
          <w:sz w:val="28"/>
          <w:szCs w:val="28"/>
        </w:rPr>
      </w:pPr>
      <w:r>
        <w:rPr>
          <w:rStyle w:val="normaltextrun"/>
          <w:rFonts w:ascii="Verdana" w:eastAsiaTheme="majorEastAsia" w:hAnsi="Verdana" w:cs="Segoe UI"/>
          <w:sz w:val="28"/>
          <w:szCs w:val="28"/>
          <w:lang w:val="en-GB"/>
        </w:rPr>
        <w:t>In the design of a new Rural Transport Programme, the voice and experience of people with disabilities in rural areas must be heard and included. No transport programme can be inclusive unless it is designed with the needs of marginalised groups in mind from the beginning. </w:t>
      </w:r>
      <w:r>
        <w:rPr>
          <w:rStyle w:val="eop"/>
          <w:rFonts w:ascii="Verdana" w:eastAsiaTheme="majorEastAsia" w:hAnsi="Verdana" w:cs="Segoe UI"/>
          <w:sz w:val="28"/>
          <w:szCs w:val="28"/>
        </w:rPr>
        <w:t> </w:t>
      </w:r>
    </w:p>
    <w:p w14:paraId="20BCBC91" w14:textId="77777777" w:rsidR="00E71AE4" w:rsidRDefault="00E71AE4" w:rsidP="00E71AE4">
      <w:pPr>
        <w:pStyle w:val="paragraph"/>
        <w:spacing w:before="0" w:beforeAutospacing="0" w:after="0" w:afterAutospacing="0"/>
        <w:textAlignment w:val="baseline"/>
        <w:rPr>
          <w:rFonts w:ascii="Segoe UI" w:hAnsi="Segoe UI" w:cs="Segoe UI"/>
          <w:sz w:val="18"/>
          <w:szCs w:val="18"/>
        </w:rPr>
      </w:pPr>
    </w:p>
    <w:p w14:paraId="2EDF4849" w14:textId="77777777" w:rsidR="00E71AE4" w:rsidRDefault="00E71AE4" w:rsidP="00E71AE4">
      <w:pPr>
        <w:pStyle w:val="paragraph"/>
        <w:spacing w:before="0" w:beforeAutospacing="0" w:after="0" w:afterAutospacing="0"/>
        <w:textAlignment w:val="baseline"/>
        <w:rPr>
          <w:rStyle w:val="eop"/>
          <w:rFonts w:ascii="Verdana" w:eastAsiaTheme="majorEastAsia" w:hAnsi="Verdana" w:cs="Segoe UI"/>
          <w:sz w:val="28"/>
          <w:szCs w:val="28"/>
        </w:rPr>
      </w:pPr>
      <w:r>
        <w:rPr>
          <w:rStyle w:val="normaltextrun"/>
          <w:rFonts w:ascii="Verdana" w:eastAsiaTheme="majorEastAsia" w:hAnsi="Verdana" w:cs="Segoe UI"/>
          <w:sz w:val="28"/>
          <w:szCs w:val="28"/>
          <w:lang w:val="en-GB"/>
        </w:rPr>
        <w:t>Providing disability awareness training for all staff would also help to make transport more accessible. If all staff are aware of disabilities, the different kinds of disabilities and the best way to assist people with different disabilities, then the entire experience of using public transport can be improved. </w:t>
      </w:r>
      <w:r>
        <w:rPr>
          <w:rStyle w:val="eop"/>
          <w:rFonts w:ascii="Verdana" w:eastAsiaTheme="majorEastAsia" w:hAnsi="Verdana" w:cs="Segoe UI"/>
          <w:sz w:val="28"/>
          <w:szCs w:val="28"/>
        </w:rPr>
        <w:t> </w:t>
      </w:r>
    </w:p>
    <w:p w14:paraId="66D7E2CE" w14:textId="77777777" w:rsidR="00E71AE4" w:rsidRDefault="00E71AE4" w:rsidP="00E71AE4">
      <w:pPr>
        <w:pStyle w:val="paragraph"/>
        <w:spacing w:before="0" w:beforeAutospacing="0" w:after="0" w:afterAutospacing="0"/>
        <w:textAlignment w:val="baseline"/>
        <w:rPr>
          <w:rFonts w:ascii="Segoe UI" w:hAnsi="Segoe UI" w:cs="Segoe UI"/>
          <w:sz w:val="18"/>
          <w:szCs w:val="18"/>
        </w:rPr>
      </w:pPr>
    </w:p>
    <w:p w14:paraId="46E4F02F" w14:textId="77777777" w:rsidR="00E71AE4" w:rsidRPr="00E71AE4" w:rsidRDefault="00E71AE4" w:rsidP="00E71AE4">
      <w:pPr>
        <w:pStyle w:val="paragraph"/>
        <w:spacing w:before="0" w:beforeAutospacing="0" w:after="0" w:afterAutospacing="0"/>
        <w:textAlignment w:val="baseline"/>
        <w:rPr>
          <w:rStyle w:val="eop"/>
          <w:rFonts w:ascii="Verdana" w:eastAsiaTheme="majorEastAsia" w:hAnsi="Verdana" w:cs="Segoe UI"/>
          <w:sz w:val="36"/>
          <w:szCs w:val="36"/>
        </w:rPr>
      </w:pPr>
      <w:r w:rsidRPr="00E71AE4">
        <w:rPr>
          <w:rStyle w:val="normaltextrun"/>
          <w:rFonts w:ascii="Verdana" w:eastAsiaTheme="majorEastAsia" w:hAnsi="Verdana" w:cs="Segoe UI"/>
          <w:b/>
          <w:bCs/>
          <w:sz w:val="36"/>
          <w:szCs w:val="36"/>
          <w:lang w:val="en-GB"/>
        </w:rPr>
        <w:t>Conclusion</w:t>
      </w:r>
      <w:r w:rsidRPr="00E71AE4">
        <w:rPr>
          <w:rStyle w:val="eop"/>
          <w:rFonts w:ascii="Verdana" w:eastAsiaTheme="majorEastAsia" w:hAnsi="Verdana" w:cs="Segoe UI"/>
          <w:sz w:val="36"/>
          <w:szCs w:val="36"/>
        </w:rPr>
        <w:t> </w:t>
      </w:r>
    </w:p>
    <w:p w14:paraId="3A3C7FC8" w14:textId="77777777" w:rsidR="00E71AE4" w:rsidRDefault="00E71AE4" w:rsidP="00E71AE4">
      <w:pPr>
        <w:pStyle w:val="paragraph"/>
        <w:spacing w:before="0" w:beforeAutospacing="0" w:after="0" w:afterAutospacing="0"/>
        <w:textAlignment w:val="baseline"/>
        <w:rPr>
          <w:rFonts w:ascii="Segoe UI" w:hAnsi="Segoe UI" w:cs="Segoe UI"/>
          <w:sz w:val="18"/>
          <w:szCs w:val="18"/>
        </w:rPr>
      </w:pPr>
    </w:p>
    <w:p w14:paraId="41EB4F8C" w14:textId="77777777" w:rsidR="00E71AE4" w:rsidRDefault="00E71AE4" w:rsidP="00E71AE4">
      <w:pPr>
        <w:pStyle w:val="paragraph"/>
        <w:spacing w:before="0" w:beforeAutospacing="0" w:after="0" w:afterAutospacing="0"/>
        <w:textAlignment w:val="baseline"/>
        <w:rPr>
          <w:rStyle w:val="normaltextrun"/>
          <w:rFonts w:ascii="Verdana" w:eastAsiaTheme="majorEastAsia" w:hAnsi="Verdana" w:cs="Segoe UI"/>
          <w:sz w:val="28"/>
          <w:szCs w:val="28"/>
          <w:lang w:val="en-GB"/>
        </w:rPr>
      </w:pPr>
      <w:r>
        <w:rPr>
          <w:rStyle w:val="normaltextrun"/>
          <w:rFonts w:ascii="Verdana" w:eastAsiaTheme="majorEastAsia" w:hAnsi="Verdana" w:cs="Segoe UI"/>
          <w:sz w:val="28"/>
          <w:szCs w:val="28"/>
          <w:lang w:val="en-GB"/>
        </w:rPr>
        <w:t xml:space="preserve">In Census 2022, 22% of the population of Ireland, or over 1 in 5 people, identified themselves as having a disability. In this group, nearly 350,000 people said they had difficulty with everyday activities. </w:t>
      </w:r>
    </w:p>
    <w:p w14:paraId="6856CBB0" w14:textId="77777777" w:rsidR="00E71AE4" w:rsidRDefault="00E71AE4" w:rsidP="00E71AE4">
      <w:pPr>
        <w:pStyle w:val="paragraph"/>
        <w:spacing w:before="0" w:beforeAutospacing="0" w:after="0" w:afterAutospacing="0"/>
        <w:textAlignment w:val="baseline"/>
        <w:rPr>
          <w:rStyle w:val="normaltextrun"/>
          <w:rFonts w:ascii="Verdana" w:eastAsiaTheme="majorEastAsia" w:hAnsi="Verdana" w:cs="Segoe UI"/>
          <w:sz w:val="28"/>
          <w:szCs w:val="28"/>
          <w:lang w:val="en-GB"/>
        </w:rPr>
      </w:pPr>
    </w:p>
    <w:p w14:paraId="43B05041" w14:textId="77777777" w:rsidR="00E71AE4" w:rsidRDefault="00E71AE4" w:rsidP="00E71AE4">
      <w:pPr>
        <w:pStyle w:val="paragraph"/>
        <w:spacing w:before="0" w:beforeAutospacing="0" w:after="0" w:afterAutospacing="0"/>
        <w:textAlignment w:val="baseline"/>
        <w:rPr>
          <w:rStyle w:val="normaltextrun"/>
          <w:rFonts w:ascii="Verdana" w:eastAsiaTheme="majorEastAsia" w:hAnsi="Verdana" w:cs="Segoe UI"/>
          <w:sz w:val="28"/>
          <w:szCs w:val="28"/>
          <w:lang w:val="en-GB"/>
        </w:rPr>
      </w:pPr>
      <w:r>
        <w:rPr>
          <w:rStyle w:val="normaltextrun"/>
          <w:rFonts w:ascii="Verdana" w:eastAsiaTheme="majorEastAsia" w:hAnsi="Verdana" w:cs="Segoe UI"/>
          <w:sz w:val="28"/>
          <w:szCs w:val="28"/>
          <w:lang w:val="en-GB"/>
        </w:rPr>
        <w:t xml:space="preserve">This includes over 258,000 people who have difficulty going outside the home, and over 300,000 people who have difficulty working at a job or </w:t>
      </w:r>
      <w:proofErr w:type="gramStart"/>
      <w:r>
        <w:rPr>
          <w:rStyle w:val="normaltextrun"/>
          <w:rFonts w:ascii="Verdana" w:eastAsiaTheme="majorEastAsia" w:hAnsi="Verdana" w:cs="Segoe UI"/>
          <w:sz w:val="28"/>
          <w:szCs w:val="28"/>
          <w:lang w:val="en-GB"/>
        </w:rPr>
        <w:t>business, or</w:t>
      </w:r>
      <w:proofErr w:type="gramEnd"/>
      <w:r>
        <w:rPr>
          <w:rStyle w:val="normaltextrun"/>
          <w:rFonts w:ascii="Verdana" w:eastAsiaTheme="majorEastAsia" w:hAnsi="Verdana" w:cs="Segoe UI"/>
          <w:sz w:val="28"/>
          <w:szCs w:val="28"/>
          <w:lang w:val="en-GB"/>
        </w:rPr>
        <w:t xml:space="preserve"> attending school or college. </w:t>
      </w:r>
    </w:p>
    <w:p w14:paraId="4B647406" w14:textId="77777777" w:rsidR="00E71AE4" w:rsidRDefault="00E71AE4" w:rsidP="00E71AE4">
      <w:pPr>
        <w:pStyle w:val="paragraph"/>
        <w:spacing w:before="0" w:beforeAutospacing="0" w:after="0" w:afterAutospacing="0"/>
        <w:textAlignment w:val="baseline"/>
        <w:rPr>
          <w:rStyle w:val="normaltextrun"/>
          <w:rFonts w:ascii="Verdana" w:eastAsiaTheme="majorEastAsia" w:hAnsi="Verdana" w:cs="Segoe UI"/>
          <w:sz w:val="28"/>
          <w:szCs w:val="28"/>
          <w:lang w:val="en-GB"/>
        </w:rPr>
      </w:pPr>
    </w:p>
    <w:p w14:paraId="5ECABF9C" w14:textId="77777777" w:rsidR="00E71AE4" w:rsidRDefault="00E71AE4" w:rsidP="00E71AE4">
      <w:pPr>
        <w:pStyle w:val="paragraph"/>
        <w:spacing w:before="0" w:beforeAutospacing="0" w:after="0" w:afterAutospacing="0"/>
        <w:textAlignment w:val="baseline"/>
        <w:rPr>
          <w:rStyle w:val="normaltextrun"/>
          <w:rFonts w:ascii="Verdana" w:eastAsiaTheme="majorEastAsia" w:hAnsi="Verdana" w:cs="Segoe UI"/>
          <w:sz w:val="28"/>
          <w:szCs w:val="28"/>
          <w:lang w:val="en-GB"/>
        </w:rPr>
      </w:pPr>
      <w:r>
        <w:rPr>
          <w:rStyle w:val="normaltextrun"/>
          <w:rFonts w:ascii="Verdana" w:eastAsiaTheme="majorEastAsia" w:hAnsi="Verdana" w:cs="Segoe UI"/>
          <w:sz w:val="28"/>
          <w:szCs w:val="28"/>
          <w:lang w:val="en-GB"/>
        </w:rPr>
        <w:t xml:space="preserve">While these difficulties could be caused by many things, it’s possible that at least some of these difficulties could be addressed by better public transport. </w:t>
      </w:r>
    </w:p>
    <w:p w14:paraId="57DF28D8" w14:textId="67C3D4E2" w:rsidR="00E71AE4" w:rsidRDefault="00E71AE4" w:rsidP="00E71AE4">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8"/>
          <w:szCs w:val="28"/>
          <w:lang w:val="en-GB"/>
        </w:rPr>
        <w:lastRenderedPageBreak/>
        <w:t>Access to reliable, accessible public transport can be life changing, allowing someone to leave the house and travel independently. This is why it is so important that any rural transport programme take the needs of people with disabilities into account. </w:t>
      </w:r>
      <w:r>
        <w:rPr>
          <w:rStyle w:val="eop"/>
          <w:rFonts w:ascii="Verdana" w:eastAsiaTheme="majorEastAsia" w:hAnsi="Verdana" w:cs="Segoe UI"/>
          <w:sz w:val="28"/>
          <w:szCs w:val="28"/>
        </w:rPr>
        <w:t> </w:t>
      </w:r>
    </w:p>
    <w:p w14:paraId="6D710287" w14:textId="272EC448" w:rsidR="00E65D0B" w:rsidRDefault="00E65D0B"/>
    <w:p w14:paraId="790C4EBC" w14:textId="235D609D" w:rsidR="00E71AE4" w:rsidRPr="00E71AE4" w:rsidRDefault="00E71AE4">
      <w:pPr>
        <w:rPr>
          <w:rFonts w:ascii="Verdana" w:hAnsi="Verdana"/>
          <w:b/>
          <w:bCs/>
          <w:sz w:val="28"/>
          <w:szCs w:val="28"/>
        </w:rPr>
      </w:pPr>
      <w:r w:rsidRPr="00E71AE4">
        <w:rPr>
          <w:rFonts w:ascii="Verdana" w:hAnsi="Verdana"/>
          <w:b/>
          <w:bCs/>
          <w:sz w:val="28"/>
          <w:szCs w:val="28"/>
        </w:rPr>
        <w:t xml:space="preserve">ENDS </w:t>
      </w:r>
    </w:p>
    <w:p w14:paraId="4D5E685D" w14:textId="667DB719" w:rsidR="00E71AE4" w:rsidRPr="00E71AE4" w:rsidRDefault="00E71AE4">
      <w:pPr>
        <w:rPr>
          <w:rFonts w:ascii="Verdana" w:hAnsi="Verdana"/>
          <w:b/>
          <w:bCs/>
          <w:sz w:val="28"/>
          <w:szCs w:val="28"/>
        </w:rPr>
      </w:pPr>
      <w:r w:rsidRPr="00E71AE4">
        <w:rPr>
          <w:rFonts w:ascii="Verdana" w:hAnsi="Verdana"/>
          <w:b/>
          <w:bCs/>
          <w:sz w:val="28"/>
          <w:szCs w:val="28"/>
        </w:rPr>
        <w:t xml:space="preserve">12 March 2024 </w:t>
      </w:r>
    </w:p>
    <w:p w14:paraId="58B744F5" w14:textId="77777777" w:rsidR="00E71AE4" w:rsidRDefault="00E71AE4">
      <w:pPr>
        <w:rPr>
          <w:rFonts w:ascii="Verdana" w:hAnsi="Verdana"/>
          <w:sz w:val="28"/>
          <w:szCs w:val="28"/>
        </w:rPr>
      </w:pPr>
    </w:p>
    <w:p w14:paraId="3B181991" w14:textId="00D197D7" w:rsidR="00E71AE4" w:rsidRPr="00E71AE4" w:rsidRDefault="00E71AE4">
      <w:pPr>
        <w:rPr>
          <w:rFonts w:ascii="Verdana" w:hAnsi="Verdana"/>
          <w:sz w:val="28"/>
          <w:szCs w:val="28"/>
        </w:rPr>
      </w:pPr>
      <w:r>
        <w:rPr>
          <w:rFonts w:ascii="Verdana" w:hAnsi="Verdana"/>
          <w:sz w:val="28"/>
          <w:szCs w:val="28"/>
        </w:rPr>
        <w:t xml:space="preserve">You can find </w:t>
      </w:r>
      <w:proofErr w:type="gramStart"/>
      <w:r>
        <w:rPr>
          <w:rFonts w:ascii="Verdana" w:hAnsi="Verdana"/>
          <w:sz w:val="28"/>
          <w:szCs w:val="28"/>
        </w:rPr>
        <w:t>all of</w:t>
      </w:r>
      <w:proofErr w:type="gramEnd"/>
      <w:r>
        <w:rPr>
          <w:rFonts w:ascii="Verdana" w:hAnsi="Verdana"/>
          <w:sz w:val="28"/>
          <w:szCs w:val="28"/>
        </w:rPr>
        <w:t xml:space="preserve"> our submissions on our website </w:t>
      </w:r>
      <w:hyperlink r:id="rId7" w:history="1">
        <w:r w:rsidRPr="00F7628D">
          <w:rPr>
            <w:rStyle w:val="Hyperlink"/>
            <w:rFonts w:ascii="Verdana" w:hAnsi="Verdana"/>
            <w:sz w:val="28"/>
            <w:szCs w:val="28"/>
          </w:rPr>
          <w:t>www.disability-federation.ie</w:t>
        </w:r>
      </w:hyperlink>
      <w:r>
        <w:rPr>
          <w:rFonts w:ascii="Verdana" w:hAnsi="Verdana"/>
          <w:sz w:val="28"/>
          <w:szCs w:val="28"/>
        </w:rPr>
        <w:t xml:space="preserve"> </w:t>
      </w:r>
    </w:p>
    <w:sectPr w:rsidR="00E71AE4" w:rsidRPr="00E71AE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F7C16" w14:textId="77777777" w:rsidR="00E71AE4" w:rsidRDefault="00E71AE4" w:rsidP="00E71AE4">
      <w:pPr>
        <w:spacing w:after="0" w:line="240" w:lineRule="auto"/>
      </w:pPr>
      <w:r>
        <w:separator/>
      </w:r>
    </w:p>
  </w:endnote>
  <w:endnote w:type="continuationSeparator" w:id="0">
    <w:p w14:paraId="012A58A3" w14:textId="77777777" w:rsidR="00E71AE4" w:rsidRDefault="00E71AE4" w:rsidP="00E71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842548"/>
      <w:docPartObj>
        <w:docPartGallery w:val="Page Numbers (Bottom of Page)"/>
        <w:docPartUnique/>
      </w:docPartObj>
    </w:sdtPr>
    <w:sdtEndPr>
      <w:rPr>
        <w:noProof/>
      </w:rPr>
    </w:sdtEndPr>
    <w:sdtContent>
      <w:p w14:paraId="45F7FFAC" w14:textId="7E8D79C8" w:rsidR="00E71AE4" w:rsidRDefault="00E71AE4">
        <w:pPr>
          <w:pStyle w:val="Footer"/>
        </w:pPr>
        <w:r>
          <w:fldChar w:fldCharType="begin"/>
        </w:r>
        <w:r>
          <w:instrText xml:space="preserve"> PAGE   \* MERGEFORMAT </w:instrText>
        </w:r>
        <w:r>
          <w:fldChar w:fldCharType="separate"/>
        </w:r>
        <w:r>
          <w:rPr>
            <w:noProof/>
          </w:rPr>
          <w:t>2</w:t>
        </w:r>
        <w:r>
          <w:rPr>
            <w:noProof/>
          </w:rPr>
          <w:fldChar w:fldCharType="end"/>
        </w:r>
      </w:p>
    </w:sdtContent>
  </w:sdt>
  <w:p w14:paraId="7928C837" w14:textId="77777777" w:rsidR="00E71AE4" w:rsidRDefault="00E71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553D" w14:textId="77777777" w:rsidR="00E71AE4" w:rsidRDefault="00E71AE4" w:rsidP="00E71AE4">
      <w:pPr>
        <w:spacing w:after="0" w:line="240" w:lineRule="auto"/>
      </w:pPr>
      <w:r>
        <w:separator/>
      </w:r>
    </w:p>
  </w:footnote>
  <w:footnote w:type="continuationSeparator" w:id="0">
    <w:p w14:paraId="63A10B51" w14:textId="77777777" w:rsidR="00E71AE4" w:rsidRDefault="00E71AE4" w:rsidP="00E71A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E4"/>
    <w:rsid w:val="00E65D0B"/>
    <w:rsid w:val="00E71A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5463"/>
  <w15:chartTrackingRefBased/>
  <w15:docId w15:val="{6BED8F59-FFF9-4066-BCAC-FD058D8E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A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1A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1A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1A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1A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1A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A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A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A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A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1A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1A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1A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1A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1A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A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A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AE4"/>
    <w:rPr>
      <w:rFonts w:eastAsiaTheme="majorEastAsia" w:cstheme="majorBidi"/>
      <w:color w:val="272727" w:themeColor="text1" w:themeTint="D8"/>
    </w:rPr>
  </w:style>
  <w:style w:type="paragraph" w:styleId="Title">
    <w:name w:val="Title"/>
    <w:basedOn w:val="Normal"/>
    <w:next w:val="Normal"/>
    <w:link w:val="TitleChar"/>
    <w:uiPriority w:val="10"/>
    <w:qFormat/>
    <w:rsid w:val="00E71A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A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A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A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AE4"/>
    <w:pPr>
      <w:spacing w:before="160"/>
      <w:jc w:val="center"/>
    </w:pPr>
    <w:rPr>
      <w:i/>
      <w:iCs/>
      <w:color w:val="404040" w:themeColor="text1" w:themeTint="BF"/>
    </w:rPr>
  </w:style>
  <w:style w:type="character" w:customStyle="1" w:styleId="QuoteChar">
    <w:name w:val="Quote Char"/>
    <w:basedOn w:val="DefaultParagraphFont"/>
    <w:link w:val="Quote"/>
    <w:uiPriority w:val="29"/>
    <w:rsid w:val="00E71AE4"/>
    <w:rPr>
      <w:i/>
      <w:iCs/>
      <w:color w:val="404040" w:themeColor="text1" w:themeTint="BF"/>
    </w:rPr>
  </w:style>
  <w:style w:type="paragraph" w:styleId="ListParagraph">
    <w:name w:val="List Paragraph"/>
    <w:basedOn w:val="Normal"/>
    <w:uiPriority w:val="34"/>
    <w:qFormat/>
    <w:rsid w:val="00E71AE4"/>
    <w:pPr>
      <w:ind w:left="720"/>
      <w:contextualSpacing/>
    </w:pPr>
  </w:style>
  <w:style w:type="character" w:styleId="IntenseEmphasis">
    <w:name w:val="Intense Emphasis"/>
    <w:basedOn w:val="DefaultParagraphFont"/>
    <w:uiPriority w:val="21"/>
    <w:qFormat/>
    <w:rsid w:val="00E71AE4"/>
    <w:rPr>
      <w:i/>
      <w:iCs/>
      <w:color w:val="2F5496" w:themeColor="accent1" w:themeShade="BF"/>
    </w:rPr>
  </w:style>
  <w:style w:type="paragraph" w:styleId="IntenseQuote">
    <w:name w:val="Intense Quote"/>
    <w:basedOn w:val="Normal"/>
    <w:next w:val="Normal"/>
    <w:link w:val="IntenseQuoteChar"/>
    <w:uiPriority w:val="30"/>
    <w:qFormat/>
    <w:rsid w:val="00E71A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1AE4"/>
    <w:rPr>
      <w:i/>
      <w:iCs/>
      <w:color w:val="2F5496" w:themeColor="accent1" w:themeShade="BF"/>
    </w:rPr>
  </w:style>
  <w:style w:type="character" w:styleId="IntenseReference">
    <w:name w:val="Intense Reference"/>
    <w:basedOn w:val="DefaultParagraphFont"/>
    <w:uiPriority w:val="32"/>
    <w:qFormat/>
    <w:rsid w:val="00E71AE4"/>
    <w:rPr>
      <w:b/>
      <w:bCs/>
      <w:smallCaps/>
      <w:color w:val="2F5496" w:themeColor="accent1" w:themeShade="BF"/>
      <w:spacing w:val="5"/>
    </w:rPr>
  </w:style>
  <w:style w:type="paragraph" w:customStyle="1" w:styleId="paragraph">
    <w:name w:val="paragraph"/>
    <w:basedOn w:val="Normal"/>
    <w:rsid w:val="00E71AE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E71AE4"/>
  </w:style>
  <w:style w:type="character" w:customStyle="1" w:styleId="eop">
    <w:name w:val="eop"/>
    <w:basedOn w:val="DefaultParagraphFont"/>
    <w:rsid w:val="00E71AE4"/>
  </w:style>
  <w:style w:type="paragraph" w:styleId="Header">
    <w:name w:val="header"/>
    <w:basedOn w:val="Normal"/>
    <w:link w:val="HeaderChar"/>
    <w:uiPriority w:val="99"/>
    <w:unhideWhenUsed/>
    <w:rsid w:val="00E71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AE4"/>
  </w:style>
  <w:style w:type="paragraph" w:styleId="Footer">
    <w:name w:val="footer"/>
    <w:basedOn w:val="Normal"/>
    <w:link w:val="FooterChar"/>
    <w:uiPriority w:val="99"/>
    <w:unhideWhenUsed/>
    <w:rsid w:val="00E71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AE4"/>
  </w:style>
  <w:style w:type="character" w:styleId="Hyperlink">
    <w:name w:val="Hyperlink"/>
    <w:basedOn w:val="DefaultParagraphFont"/>
    <w:uiPriority w:val="99"/>
    <w:unhideWhenUsed/>
    <w:rsid w:val="00E71AE4"/>
    <w:rPr>
      <w:color w:val="0563C1" w:themeColor="hyperlink"/>
      <w:u w:val="single"/>
    </w:rPr>
  </w:style>
  <w:style w:type="character" w:styleId="UnresolvedMention">
    <w:name w:val="Unresolved Mention"/>
    <w:basedOn w:val="DefaultParagraphFont"/>
    <w:uiPriority w:val="99"/>
    <w:semiHidden/>
    <w:unhideWhenUsed/>
    <w:rsid w:val="00E71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281068">
      <w:bodyDiv w:val="1"/>
      <w:marLeft w:val="0"/>
      <w:marRight w:val="0"/>
      <w:marTop w:val="0"/>
      <w:marBottom w:val="0"/>
      <w:divBdr>
        <w:top w:val="none" w:sz="0" w:space="0" w:color="auto"/>
        <w:left w:val="none" w:sz="0" w:space="0" w:color="auto"/>
        <w:bottom w:val="none" w:sz="0" w:space="0" w:color="auto"/>
        <w:right w:val="none" w:sz="0" w:space="0" w:color="auto"/>
      </w:divBdr>
      <w:divsChild>
        <w:div w:id="1490365302">
          <w:marLeft w:val="0"/>
          <w:marRight w:val="0"/>
          <w:marTop w:val="0"/>
          <w:marBottom w:val="0"/>
          <w:divBdr>
            <w:top w:val="none" w:sz="0" w:space="0" w:color="auto"/>
            <w:left w:val="none" w:sz="0" w:space="0" w:color="auto"/>
            <w:bottom w:val="none" w:sz="0" w:space="0" w:color="auto"/>
            <w:right w:val="none" w:sz="0" w:space="0" w:color="auto"/>
          </w:divBdr>
        </w:div>
        <w:div w:id="1828865292">
          <w:marLeft w:val="0"/>
          <w:marRight w:val="0"/>
          <w:marTop w:val="0"/>
          <w:marBottom w:val="0"/>
          <w:divBdr>
            <w:top w:val="none" w:sz="0" w:space="0" w:color="auto"/>
            <w:left w:val="none" w:sz="0" w:space="0" w:color="auto"/>
            <w:bottom w:val="none" w:sz="0" w:space="0" w:color="auto"/>
            <w:right w:val="none" w:sz="0" w:space="0" w:color="auto"/>
          </w:divBdr>
        </w:div>
        <w:div w:id="2132240559">
          <w:marLeft w:val="0"/>
          <w:marRight w:val="0"/>
          <w:marTop w:val="0"/>
          <w:marBottom w:val="0"/>
          <w:divBdr>
            <w:top w:val="none" w:sz="0" w:space="0" w:color="auto"/>
            <w:left w:val="none" w:sz="0" w:space="0" w:color="auto"/>
            <w:bottom w:val="none" w:sz="0" w:space="0" w:color="auto"/>
            <w:right w:val="none" w:sz="0" w:space="0" w:color="auto"/>
          </w:divBdr>
        </w:div>
        <w:div w:id="563182843">
          <w:marLeft w:val="0"/>
          <w:marRight w:val="0"/>
          <w:marTop w:val="0"/>
          <w:marBottom w:val="0"/>
          <w:divBdr>
            <w:top w:val="none" w:sz="0" w:space="0" w:color="auto"/>
            <w:left w:val="none" w:sz="0" w:space="0" w:color="auto"/>
            <w:bottom w:val="none" w:sz="0" w:space="0" w:color="auto"/>
            <w:right w:val="none" w:sz="0" w:space="0" w:color="auto"/>
          </w:divBdr>
        </w:div>
        <w:div w:id="1355620396">
          <w:marLeft w:val="0"/>
          <w:marRight w:val="0"/>
          <w:marTop w:val="0"/>
          <w:marBottom w:val="0"/>
          <w:divBdr>
            <w:top w:val="none" w:sz="0" w:space="0" w:color="auto"/>
            <w:left w:val="none" w:sz="0" w:space="0" w:color="auto"/>
            <w:bottom w:val="none" w:sz="0" w:space="0" w:color="auto"/>
            <w:right w:val="none" w:sz="0" w:space="0" w:color="auto"/>
          </w:divBdr>
        </w:div>
        <w:div w:id="1462336632">
          <w:marLeft w:val="0"/>
          <w:marRight w:val="0"/>
          <w:marTop w:val="0"/>
          <w:marBottom w:val="0"/>
          <w:divBdr>
            <w:top w:val="none" w:sz="0" w:space="0" w:color="auto"/>
            <w:left w:val="none" w:sz="0" w:space="0" w:color="auto"/>
            <w:bottom w:val="none" w:sz="0" w:space="0" w:color="auto"/>
            <w:right w:val="none" w:sz="0" w:space="0" w:color="auto"/>
          </w:divBdr>
        </w:div>
        <w:div w:id="792671281">
          <w:marLeft w:val="0"/>
          <w:marRight w:val="0"/>
          <w:marTop w:val="0"/>
          <w:marBottom w:val="0"/>
          <w:divBdr>
            <w:top w:val="none" w:sz="0" w:space="0" w:color="auto"/>
            <w:left w:val="none" w:sz="0" w:space="0" w:color="auto"/>
            <w:bottom w:val="none" w:sz="0" w:space="0" w:color="auto"/>
            <w:right w:val="none" w:sz="0" w:space="0" w:color="auto"/>
          </w:divBdr>
        </w:div>
        <w:div w:id="1599487566">
          <w:marLeft w:val="0"/>
          <w:marRight w:val="0"/>
          <w:marTop w:val="0"/>
          <w:marBottom w:val="0"/>
          <w:divBdr>
            <w:top w:val="none" w:sz="0" w:space="0" w:color="auto"/>
            <w:left w:val="none" w:sz="0" w:space="0" w:color="auto"/>
            <w:bottom w:val="none" w:sz="0" w:space="0" w:color="auto"/>
            <w:right w:val="none" w:sz="0" w:space="0" w:color="auto"/>
          </w:divBdr>
        </w:div>
        <w:div w:id="1449740205">
          <w:marLeft w:val="0"/>
          <w:marRight w:val="0"/>
          <w:marTop w:val="0"/>
          <w:marBottom w:val="0"/>
          <w:divBdr>
            <w:top w:val="none" w:sz="0" w:space="0" w:color="auto"/>
            <w:left w:val="none" w:sz="0" w:space="0" w:color="auto"/>
            <w:bottom w:val="none" w:sz="0" w:space="0" w:color="auto"/>
            <w:right w:val="none" w:sz="0" w:space="0" w:color="auto"/>
          </w:divBdr>
        </w:div>
        <w:div w:id="1124813179">
          <w:marLeft w:val="0"/>
          <w:marRight w:val="0"/>
          <w:marTop w:val="0"/>
          <w:marBottom w:val="0"/>
          <w:divBdr>
            <w:top w:val="none" w:sz="0" w:space="0" w:color="auto"/>
            <w:left w:val="none" w:sz="0" w:space="0" w:color="auto"/>
            <w:bottom w:val="none" w:sz="0" w:space="0" w:color="auto"/>
            <w:right w:val="none" w:sz="0" w:space="0" w:color="auto"/>
          </w:divBdr>
        </w:div>
        <w:div w:id="137067486">
          <w:marLeft w:val="0"/>
          <w:marRight w:val="0"/>
          <w:marTop w:val="0"/>
          <w:marBottom w:val="0"/>
          <w:divBdr>
            <w:top w:val="none" w:sz="0" w:space="0" w:color="auto"/>
            <w:left w:val="none" w:sz="0" w:space="0" w:color="auto"/>
            <w:bottom w:val="none" w:sz="0" w:space="0" w:color="auto"/>
            <w:right w:val="none" w:sz="0" w:space="0" w:color="auto"/>
          </w:divBdr>
        </w:div>
        <w:div w:id="286666686">
          <w:marLeft w:val="0"/>
          <w:marRight w:val="0"/>
          <w:marTop w:val="0"/>
          <w:marBottom w:val="0"/>
          <w:divBdr>
            <w:top w:val="none" w:sz="0" w:space="0" w:color="auto"/>
            <w:left w:val="none" w:sz="0" w:space="0" w:color="auto"/>
            <w:bottom w:val="none" w:sz="0" w:space="0" w:color="auto"/>
            <w:right w:val="none" w:sz="0" w:space="0" w:color="auto"/>
          </w:divBdr>
        </w:div>
        <w:div w:id="597059792">
          <w:marLeft w:val="0"/>
          <w:marRight w:val="0"/>
          <w:marTop w:val="0"/>
          <w:marBottom w:val="0"/>
          <w:divBdr>
            <w:top w:val="none" w:sz="0" w:space="0" w:color="auto"/>
            <w:left w:val="none" w:sz="0" w:space="0" w:color="auto"/>
            <w:bottom w:val="none" w:sz="0" w:space="0" w:color="auto"/>
            <w:right w:val="none" w:sz="0" w:space="0" w:color="auto"/>
          </w:divBdr>
        </w:div>
        <w:div w:id="425197748">
          <w:marLeft w:val="0"/>
          <w:marRight w:val="0"/>
          <w:marTop w:val="0"/>
          <w:marBottom w:val="0"/>
          <w:divBdr>
            <w:top w:val="none" w:sz="0" w:space="0" w:color="auto"/>
            <w:left w:val="none" w:sz="0" w:space="0" w:color="auto"/>
            <w:bottom w:val="none" w:sz="0" w:space="0" w:color="auto"/>
            <w:right w:val="none" w:sz="0" w:space="0" w:color="auto"/>
          </w:divBdr>
        </w:div>
        <w:div w:id="1980912865">
          <w:marLeft w:val="0"/>
          <w:marRight w:val="0"/>
          <w:marTop w:val="0"/>
          <w:marBottom w:val="0"/>
          <w:divBdr>
            <w:top w:val="none" w:sz="0" w:space="0" w:color="auto"/>
            <w:left w:val="none" w:sz="0" w:space="0" w:color="auto"/>
            <w:bottom w:val="none" w:sz="0" w:space="0" w:color="auto"/>
            <w:right w:val="none" w:sz="0" w:space="0" w:color="auto"/>
          </w:divBdr>
        </w:div>
        <w:div w:id="1773818096">
          <w:marLeft w:val="0"/>
          <w:marRight w:val="0"/>
          <w:marTop w:val="0"/>
          <w:marBottom w:val="0"/>
          <w:divBdr>
            <w:top w:val="none" w:sz="0" w:space="0" w:color="auto"/>
            <w:left w:val="none" w:sz="0" w:space="0" w:color="auto"/>
            <w:bottom w:val="none" w:sz="0" w:space="0" w:color="auto"/>
            <w:right w:val="none" w:sz="0" w:space="0" w:color="auto"/>
          </w:divBdr>
        </w:div>
        <w:div w:id="747382856">
          <w:marLeft w:val="0"/>
          <w:marRight w:val="0"/>
          <w:marTop w:val="0"/>
          <w:marBottom w:val="0"/>
          <w:divBdr>
            <w:top w:val="none" w:sz="0" w:space="0" w:color="auto"/>
            <w:left w:val="none" w:sz="0" w:space="0" w:color="auto"/>
            <w:bottom w:val="none" w:sz="0" w:space="0" w:color="auto"/>
            <w:right w:val="none" w:sz="0" w:space="0" w:color="auto"/>
          </w:divBdr>
        </w:div>
        <w:div w:id="1802966012">
          <w:marLeft w:val="0"/>
          <w:marRight w:val="0"/>
          <w:marTop w:val="0"/>
          <w:marBottom w:val="0"/>
          <w:divBdr>
            <w:top w:val="none" w:sz="0" w:space="0" w:color="auto"/>
            <w:left w:val="none" w:sz="0" w:space="0" w:color="auto"/>
            <w:bottom w:val="none" w:sz="0" w:space="0" w:color="auto"/>
            <w:right w:val="none" w:sz="0" w:space="0" w:color="auto"/>
          </w:divBdr>
        </w:div>
        <w:div w:id="727338569">
          <w:marLeft w:val="0"/>
          <w:marRight w:val="0"/>
          <w:marTop w:val="0"/>
          <w:marBottom w:val="0"/>
          <w:divBdr>
            <w:top w:val="none" w:sz="0" w:space="0" w:color="auto"/>
            <w:left w:val="none" w:sz="0" w:space="0" w:color="auto"/>
            <w:bottom w:val="none" w:sz="0" w:space="0" w:color="auto"/>
            <w:right w:val="none" w:sz="0" w:space="0" w:color="auto"/>
          </w:divBdr>
        </w:div>
        <w:div w:id="1647465543">
          <w:marLeft w:val="0"/>
          <w:marRight w:val="0"/>
          <w:marTop w:val="0"/>
          <w:marBottom w:val="0"/>
          <w:divBdr>
            <w:top w:val="none" w:sz="0" w:space="0" w:color="auto"/>
            <w:left w:val="none" w:sz="0" w:space="0" w:color="auto"/>
            <w:bottom w:val="none" w:sz="0" w:space="0" w:color="auto"/>
            <w:right w:val="none" w:sz="0" w:space="0" w:color="auto"/>
          </w:divBdr>
        </w:div>
        <w:div w:id="1260486028">
          <w:marLeft w:val="0"/>
          <w:marRight w:val="0"/>
          <w:marTop w:val="0"/>
          <w:marBottom w:val="0"/>
          <w:divBdr>
            <w:top w:val="none" w:sz="0" w:space="0" w:color="auto"/>
            <w:left w:val="none" w:sz="0" w:space="0" w:color="auto"/>
            <w:bottom w:val="none" w:sz="0" w:space="0" w:color="auto"/>
            <w:right w:val="none" w:sz="0" w:space="0" w:color="auto"/>
          </w:divBdr>
        </w:div>
        <w:div w:id="335234704">
          <w:marLeft w:val="0"/>
          <w:marRight w:val="0"/>
          <w:marTop w:val="0"/>
          <w:marBottom w:val="0"/>
          <w:divBdr>
            <w:top w:val="none" w:sz="0" w:space="0" w:color="auto"/>
            <w:left w:val="none" w:sz="0" w:space="0" w:color="auto"/>
            <w:bottom w:val="none" w:sz="0" w:space="0" w:color="auto"/>
            <w:right w:val="none" w:sz="0" w:space="0" w:color="auto"/>
          </w:divBdr>
        </w:div>
        <w:div w:id="219169902">
          <w:marLeft w:val="0"/>
          <w:marRight w:val="0"/>
          <w:marTop w:val="0"/>
          <w:marBottom w:val="0"/>
          <w:divBdr>
            <w:top w:val="none" w:sz="0" w:space="0" w:color="auto"/>
            <w:left w:val="none" w:sz="0" w:space="0" w:color="auto"/>
            <w:bottom w:val="none" w:sz="0" w:space="0" w:color="auto"/>
            <w:right w:val="none" w:sz="0" w:space="0" w:color="auto"/>
          </w:divBdr>
        </w:div>
        <w:div w:id="995256083">
          <w:marLeft w:val="0"/>
          <w:marRight w:val="0"/>
          <w:marTop w:val="0"/>
          <w:marBottom w:val="0"/>
          <w:divBdr>
            <w:top w:val="none" w:sz="0" w:space="0" w:color="auto"/>
            <w:left w:val="none" w:sz="0" w:space="0" w:color="auto"/>
            <w:bottom w:val="none" w:sz="0" w:space="0" w:color="auto"/>
            <w:right w:val="none" w:sz="0" w:space="0" w:color="auto"/>
          </w:divBdr>
        </w:div>
        <w:div w:id="2040662818">
          <w:marLeft w:val="0"/>
          <w:marRight w:val="0"/>
          <w:marTop w:val="0"/>
          <w:marBottom w:val="0"/>
          <w:divBdr>
            <w:top w:val="none" w:sz="0" w:space="0" w:color="auto"/>
            <w:left w:val="none" w:sz="0" w:space="0" w:color="auto"/>
            <w:bottom w:val="none" w:sz="0" w:space="0" w:color="auto"/>
            <w:right w:val="none" w:sz="0" w:space="0" w:color="auto"/>
          </w:divBdr>
        </w:div>
        <w:div w:id="259990923">
          <w:marLeft w:val="0"/>
          <w:marRight w:val="0"/>
          <w:marTop w:val="0"/>
          <w:marBottom w:val="0"/>
          <w:divBdr>
            <w:top w:val="none" w:sz="0" w:space="0" w:color="auto"/>
            <w:left w:val="none" w:sz="0" w:space="0" w:color="auto"/>
            <w:bottom w:val="none" w:sz="0" w:space="0" w:color="auto"/>
            <w:right w:val="none" w:sz="0" w:space="0" w:color="auto"/>
          </w:divBdr>
        </w:div>
        <w:div w:id="1244029682">
          <w:marLeft w:val="0"/>
          <w:marRight w:val="0"/>
          <w:marTop w:val="0"/>
          <w:marBottom w:val="0"/>
          <w:divBdr>
            <w:top w:val="none" w:sz="0" w:space="0" w:color="auto"/>
            <w:left w:val="none" w:sz="0" w:space="0" w:color="auto"/>
            <w:bottom w:val="none" w:sz="0" w:space="0" w:color="auto"/>
            <w:right w:val="none" w:sz="0" w:space="0" w:color="auto"/>
          </w:divBdr>
        </w:div>
        <w:div w:id="1949921836">
          <w:marLeft w:val="0"/>
          <w:marRight w:val="0"/>
          <w:marTop w:val="0"/>
          <w:marBottom w:val="0"/>
          <w:divBdr>
            <w:top w:val="none" w:sz="0" w:space="0" w:color="auto"/>
            <w:left w:val="none" w:sz="0" w:space="0" w:color="auto"/>
            <w:bottom w:val="none" w:sz="0" w:space="0" w:color="auto"/>
            <w:right w:val="none" w:sz="0" w:space="0" w:color="auto"/>
          </w:divBdr>
        </w:div>
        <w:div w:id="907299359">
          <w:marLeft w:val="0"/>
          <w:marRight w:val="0"/>
          <w:marTop w:val="0"/>
          <w:marBottom w:val="0"/>
          <w:divBdr>
            <w:top w:val="none" w:sz="0" w:space="0" w:color="auto"/>
            <w:left w:val="none" w:sz="0" w:space="0" w:color="auto"/>
            <w:bottom w:val="none" w:sz="0" w:space="0" w:color="auto"/>
            <w:right w:val="none" w:sz="0" w:space="0" w:color="auto"/>
          </w:divBdr>
        </w:div>
        <w:div w:id="869150828">
          <w:marLeft w:val="0"/>
          <w:marRight w:val="0"/>
          <w:marTop w:val="0"/>
          <w:marBottom w:val="0"/>
          <w:divBdr>
            <w:top w:val="none" w:sz="0" w:space="0" w:color="auto"/>
            <w:left w:val="none" w:sz="0" w:space="0" w:color="auto"/>
            <w:bottom w:val="none" w:sz="0" w:space="0" w:color="auto"/>
            <w:right w:val="none" w:sz="0" w:space="0" w:color="auto"/>
          </w:divBdr>
        </w:div>
        <w:div w:id="715396171">
          <w:marLeft w:val="0"/>
          <w:marRight w:val="0"/>
          <w:marTop w:val="0"/>
          <w:marBottom w:val="0"/>
          <w:divBdr>
            <w:top w:val="none" w:sz="0" w:space="0" w:color="auto"/>
            <w:left w:val="none" w:sz="0" w:space="0" w:color="auto"/>
            <w:bottom w:val="none" w:sz="0" w:space="0" w:color="auto"/>
            <w:right w:val="none" w:sz="0" w:space="0" w:color="auto"/>
          </w:divBdr>
        </w:div>
        <w:div w:id="149517150">
          <w:marLeft w:val="0"/>
          <w:marRight w:val="0"/>
          <w:marTop w:val="0"/>
          <w:marBottom w:val="0"/>
          <w:divBdr>
            <w:top w:val="none" w:sz="0" w:space="0" w:color="auto"/>
            <w:left w:val="none" w:sz="0" w:space="0" w:color="auto"/>
            <w:bottom w:val="none" w:sz="0" w:space="0" w:color="auto"/>
            <w:right w:val="none" w:sz="0" w:space="0" w:color="auto"/>
          </w:divBdr>
        </w:div>
        <w:div w:id="2079277859">
          <w:marLeft w:val="0"/>
          <w:marRight w:val="0"/>
          <w:marTop w:val="0"/>
          <w:marBottom w:val="0"/>
          <w:divBdr>
            <w:top w:val="none" w:sz="0" w:space="0" w:color="auto"/>
            <w:left w:val="none" w:sz="0" w:space="0" w:color="auto"/>
            <w:bottom w:val="none" w:sz="0" w:space="0" w:color="auto"/>
            <w:right w:val="none" w:sz="0" w:space="0" w:color="auto"/>
          </w:divBdr>
        </w:div>
        <w:div w:id="898518131">
          <w:marLeft w:val="0"/>
          <w:marRight w:val="0"/>
          <w:marTop w:val="0"/>
          <w:marBottom w:val="0"/>
          <w:divBdr>
            <w:top w:val="none" w:sz="0" w:space="0" w:color="auto"/>
            <w:left w:val="none" w:sz="0" w:space="0" w:color="auto"/>
            <w:bottom w:val="none" w:sz="0" w:space="0" w:color="auto"/>
            <w:right w:val="none" w:sz="0" w:space="0" w:color="auto"/>
          </w:divBdr>
        </w:div>
        <w:div w:id="1737512358">
          <w:marLeft w:val="0"/>
          <w:marRight w:val="0"/>
          <w:marTop w:val="0"/>
          <w:marBottom w:val="0"/>
          <w:divBdr>
            <w:top w:val="none" w:sz="0" w:space="0" w:color="auto"/>
            <w:left w:val="none" w:sz="0" w:space="0" w:color="auto"/>
            <w:bottom w:val="none" w:sz="0" w:space="0" w:color="auto"/>
            <w:right w:val="none" w:sz="0" w:space="0" w:color="auto"/>
          </w:divBdr>
        </w:div>
        <w:div w:id="1849296220">
          <w:marLeft w:val="0"/>
          <w:marRight w:val="0"/>
          <w:marTop w:val="0"/>
          <w:marBottom w:val="0"/>
          <w:divBdr>
            <w:top w:val="none" w:sz="0" w:space="0" w:color="auto"/>
            <w:left w:val="none" w:sz="0" w:space="0" w:color="auto"/>
            <w:bottom w:val="none" w:sz="0" w:space="0" w:color="auto"/>
            <w:right w:val="none" w:sz="0" w:space="0" w:color="auto"/>
          </w:divBdr>
        </w:div>
        <w:div w:id="677775774">
          <w:marLeft w:val="0"/>
          <w:marRight w:val="0"/>
          <w:marTop w:val="0"/>
          <w:marBottom w:val="0"/>
          <w:divBdr>
            <w:top w:val="none" w:sz="0" w:space="0" w:color="auto"/>
            <w:left w:val="none" w:sz="0" w:space="0" w:color="auto"/>
            <w:bottom w:val="none" w:sz="0" w:space="0" w:color="auto"/>
            <w:right w:val="none" w:sz="0" w:space="0" w:color="auto"/>
          </w:divBdr>
        </w:div>
        <w:div w:id="1852723125">
          <w:marLeft w:val="0"/>
          <w:marRight w:val="0"/>
          <w:marTop w:val="0"/>
          <w:marBottom w:val="0"/>
          <w:divBdr>
            <w:top w:val="none" w:sz="0" w:space="0" w:color="auto"/>
            <w:left w:val="none" w:sz="0" w:space="0" w:color="auto"/>
            <w:bottom w:val="none" w:sz="0" w:space="0" w:color="auto"/>
            <w:right w:val="none" w:sz="0" w:space="0" w:color="auto"/>
          </w:divBdr>
        </w:div>
        <w:div w:id="10689361">
          <w:marLeft w:val="0"/>
          <w:marRight w:val="0"/>
          <w:marTop w:val="0"/>
          <w:marBottom w:val="0"/>
          <w:divBdr>
            <w:top w:val="none" w:sz="0" w:space="0" w:color="auto"/>
            <w:left w:val="none" w:sz="0" w:space="0" w:color="auto"/>
            <w:bottom w:val="none" w:sz="0" w:space="0" w:color="auto"/>
            <w:right w:val="none" w:sz="0" w:space="0" w:color="auto"/>
          </w:divBdr>
        </w:div>
        <w:div w:id="1879510187">
          <w:marLeft w:val="0"/>
          <w:marRight w:val="0"/>
          <w:marTop w:val="0"/>
          <w:marBottom w:val="0"/>
          <w:divBdr>
            <w:top w:val="none" w:sz="0" w:space="0" w:color="auto"/>
            <w:left w:val="none" w:sz="0" w:space="0" w:color="auto"/>
            <w:bottom w:val="none" w:sz="0" w:space="0" w:color="auto"/>
            <w:right w:val="none" w:sz="0" w:space="0" w:color="auto"/>
          </w:divBdr>
        </w:div>
        <w:div w:id="259148731">
          <w:marLeft w:val="0"/>
          <w:marRight w:val="0"/>
          <w:marTop w:val="0"/>
          <w:marBottom w:val="0"/>
          <w:divBdr>
            <w:top w:val="none" w:sz="0" w:space="0" w:color="auto"/>
            <w:left w:val="none" w:sz="0" w:space="0" w:color="auto"/>
            <w:bottom w:val="none" w:sz="0" w:space="0" w:color="auto"/>
            <w:right w:val="none" w:sz="0" w:space="0" w:color="auto"/>
          </w:divBdr>
        </w:div>
        <w:div w:id="1816220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disability-federation.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1005</Words>
  <Characters>5731</Characters>
  <Application>Microsoft Office Word</Application>
  <DocSecurity>0</DocSecurity>
  <Lines>47</Lines>
  <Paragraphs>13</Paragraphs>
  <ScaleCrop>false</ScaleCrop>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Drumm</dc:creator>
  <cp:keywords/>
  <dc:description/>
  <cp:lastModifiedBy>Brenda Drumm</cp:lastModifiedBy>
  <cp:revision>1</cp:revision>
  <dcterms:created xsi:type="dcterms:W3CDTF">2024-03-13T16:48:00Z</dcterms:created>
  <dcterms:modified xsi:type="dcterms:W3CDTF">2024-03-13T16:57:00Z</dcterms:modified>
</cp:coreProperties>
</file>