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7F8C8" w14:textId="010F5D7C" w:rsidR="005B42FB" w:rsidRPr="003033FD" w:rsidRDefault="006B2256" w:rsidP="00942148">
      <w:pPr>
        <w:pStyle w:val="Default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58216FE" wp14:editId="6F6E6C6D">
            <wp:extent cx="2871470" cy="1313180"/>
            <wp:effectExtent l="0" t="0" r="508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7F190" w14:textId="77777777" w:rsidR="005B42FB" w:rsidRPr="003033FD" w:rsidRDefault="005B42FB" w:rsidP="005B42FB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6FD2C13F" w14:textId="49EC32BF" w:rsidR="001D543D" w:rsidRDefault="00C57609" w:rsidP="00942148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724C01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UNIVERSITY CERTIFICATE </w:t>
      </w:r>
      <w:r w:rsidR="001D543D" w:rsidRPr="00724C01">
        <w:rPr>
          <w:rFonts w:asciiTheme="minorHAnsi" w:hAnsiTheme="minorHAnsi" w:cstheme="minorHAnsi"/>
          <w:b/>
          <w:color w:val="000000"/>
          <w:sz w:val="32"/>
          <w:szCs w:val="32"/>
        </w:rPr>
        <w:t>OF STUDY</w:t>
      </w:r>
      <w:r w:rsidR="005C49E5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SPRING 2021</w:t>
      </w:r>
    </w:p>
    <w:p w14:paraId="034C8759" w14:textId="61B9FFFC" w:rsidR="00EF771D" w:rsidRPr="00724C01" w:rsidRDefault="00765379" w:rsidP="00B40F85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>Flexi</w:t>
      </w:r>
      <w:r w:rsidR="00B40F85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ble Learning Centre </w:t>
      </w:r>
    </w:p>
    <w:p w14:paraId="1A588382" w14:textId="77777777" w:rsidR="00942148" w:rsidRPr="00A213B9" w:rsidRDefault="00942148" w:rsidP="00942148">
      <w:pPr>
        <w:pStyle w:val="Default"/>
        <w:rPr>
          <w:rFonts w:asciiTheme="minorHAnsi" w:hAnsiTheme="minorHAnsi" w:cstheme="minorHAnsi"/>
          <w:b/>
          <w:bCs/>
        </w:rPr>
      </w:pPr>
    </w:p>
    <w:p w14:paraId="6AFC61AE" w14:textId="494B1A32" w:rsidR="00765379" w:rsidRDefault="00765379" w:rsidP="00765379">
      <w:pPr>
        <w:rPr>
          <w:rFonts w:asciiTheme="minorHAnsi" w:hAnsiTheme="minorHAnsi" w:cstheme="minorHAnsi"/>
          <w:color w:val="000000"/>
        </w:rPr>
      </w:pPr>
      <w:r w:rsidRPr="00765379">
        <w:rPr>
          <w:rFonts w:asciiTheme="minorHAnsi" w:hAnsiTheme="minorHAnsi" w:cstheme="minorHAnsi"/>
          <w:color w:val="000000"/>
        </w:rPr>
        <w:t>There are two steps to the application process</w:t>
      </w:r>
      <w:r>
        <w:rPr>
          <w:rFonts w:asciiTheme="minorHAnsi" w:hAnsiTheme="minorHAnsi" w:cstheme="minorHAnsi"/>
          <w:color w:val="000000"/>
        </w:rPr>
        <w:t>:</w:t>
      </w:r>
    </w:p>
    <w:p w14:paraId="29F125BE" w14:textId="632DC9EA" w:rsidR="00561123" w:rsidRDefault="00765379" w:rsidP="0076537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</w:t>
      </w:r>
      <w:r w:rsidR="005C49E5">
        <w:rPr>
          <w:rFonts w:asciiTheme="minorHAnsi" w:hAnsiTheme="minorHAnsi" w:cstheme="minorHAnsi"/>
          <w:color w:val="000000"/>
        </w:rPr>
        <w:t>mplete all details in this form and sign at bottom.</w:t>
      </w:r>
    </w:p>
    <w:p w14:paraId="75A34E2A" w14:textId="0F9D1814" w:rsidR="00765379" w:rsidRDefault="00765379" w:rsidP="0076537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Complete an online application which can be accessed by clicking </w:t>
      </w:r>
      <w:hyperlink r:id="rId12" w:history="1">
        <w:r w:rsidRPr="001D305F">
          <w:rPr>
            <w:rStyle w:val="Hyperlink"/>
            <w:rFonts w:asciiTheme="minorHAnsi" w:hAnsiTheme="minorHAnsi" w:cstheme="minorHAnsi"/>
          </w:rPr>
          <w:t>here</w:t>
        </w:r>
      </w:hyperlink>
      <w:r>
        <w:rPr>
          <w:rFonts w:asciiTheme="minorHAnsi" w:hAnsiTheme="minorHAnsi" w:cstheme="minorHAnsi"/>
          <w:color w:val="000000"/>
        </w:rPr>
        <w:t>.</w:t>
      </w:r>
    </w:p>
    <w:p w14:paraId="0435D26A" w14:textId="6AA9B81B" w:rsidR="00765379" w:rsidRDefault="00765379" w:rsidP="0076537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Attach this completed form to your online application and submit.</w:t>
      </w:r>
    </w:p>
    <w:p w14:paraId="0C08D3FB" w14:textId="77777777" w:rsidR="009023BD" w:rsidRDefault="009023BD" w:rsidP="009023BD">
      <w:pPr>
        <w:pStyle w:val="ListParagraph"/>
        <w:rPr>
          <w:rFonts w:asciiTheme="minorHAnsi" w:hAnsiTheme="minorHAnsi" w:cstheme="minorHAnsi"/>
          <w:color w:val="000000"/>
        </w:rPr>
      </w:pPr>
    </w:p>
    <w:p w14:paraId="2341BDA6" w14:textId="6E0C7807" w:rsidR="00561123" w:rsidRPr="003544D7" w:rsidRDefault="003544D7" w:rsidP="00EF771D">
      <w:pPr>
        <w:rPr>
          <w:rFonts w:asciiTheme="minorHAnsi" w:hAnsiTheme="minorHAnsi" w:cstheme="minorHAnsi"/>
          <w:b/>
          <w:color w:val="000000"/>
        </w:rPr>
      </w:pPr>
      <w:r w:rsidRPr="003544D7">
        <w:rPr>
          <w:rFonts w:asciiTheme="minorHAnsi" w:hAnsiTheme="minorHAnsi" w:cstheme="minorHAnsi"/>
          <w:b/>
          <w:color w:val="000000"/>
        </w:rPr>
        <w:t>Section A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442"/>
        <w:gridCol w:w="443"/>
        <w:gridCol w:w="443"/>
        <w:gridCol w:w="443"/>
        <w:gridCol w:w="443"/>
        <w:gridCol w:w="443"/>
        <w:gridCol w:w="443"/>
        <w:gridCol w:w="443"/>
        <w:gridCol w:w="3936"/>
      </w:tblGrid>
      <w:tr w:rsidR="00812FF4" w:rsidRPr="00A213B9" w14:paraId="551BA849" w14:textId="77777777" w:rsidTr="00774E9A">
        <w:trPr>
          <w:trHeight w:val="5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68EF" w14:textId="77777777" w:rsidR="00812FF4" w:rsidRPr="00A213B9" w:rsidRDefault="00812FF4" w:rsidP="008B440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A213B9">
              <w:rPr>
                <w:rFonts w:asciiTheme="minorHAnsi" w:hAnsiTheme="minorHAnsi" w:cstheme="minorHAnsi"/>
                <w:b/>
                <w:color w:val="000000"/>
              </w:rPr>
              <w:t>Name: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B285" w14:textId="1EC25F4A" w:rsidR="00812FF4" w:rsidRPr="00A213B9" w:rsidRDefault="00812FF4" w:rsidP="008B440B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9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85AF5E3" w14:textId="77777777" w:rsidR="00812FF4" w:rsidRPr="00A213B9" w:rsidRDefault="00812FF4" w:rsidP="00A15160">
            <w:pPr>
              <w:tabs>
                <w:tab w:val="left" w:pos="5025"/>
              </w:tabs>
              <w:rPr>
                <w:rFonts w:asciiTheme="minorHAnsi" w:hAnsiTheme="minorHAnsi" w:cstheme="minorHAnsi"/>
                <w:b/>
                <w:color w:val="000000"/>
              </w:rPr>
            </w:pPr>
            <w:r w:rsidRPr="00A213B9">
              <w:rPr>
                <w:rFonts w:asciiTheme="minorHAnsi" w:hAnsiTheme="minorHAnsi" w:cstheme="minorHAnsi"/>
                <w:b/>
                <w:color w:val="000000"/>
              </w:rPr>
              <w:t xml:space="preserve">Term –Time Type of Residence </w:t>
            </w:r>
          </w:p>
          <w:p w14:paraId="5497F1CF" w14:textId="77777777" w:rsidR="00812FF4" w:rsidRPr="00A213B9" w:rsidRDefault="00812FF4" w:rsidP="00A15160">
            <w:pPr>
              <w:tabs>
                <w:tab w:val="left" w:pos="5025"/>
              </w:tabs>
              <w:rPr>
                <w:rFonts w:asciiTheme="minorHAnsi" w:hAnsiTheme="minorHAnsi" w:cstheme="minorHAnsi"/>
                <w:b/>
                <w:color w:val="000000"/>
              </w:rPr>
            </w:pPr>
            <w:r w:rsidRPr="00A213B9">
              <w:rPr>
                <w:rFonts w:asciiTheme="minorHAnsi" w:hAnsiTheme="minorHAnsi" w:cstheme="minorHAnsi"/>
                <w:b/>
                <w:color w:val="000000"/>
              </w:rPr>
              <w:t>(please tick one only)</w:t>
            </w:r>
          </w:p>
          <w:p w14:paraId="64248536" w14:textId="7ED60D18" w:rsidR="00812FF4" w:rsidRDefault="00812FF4" w:rsidP="00A15160">
            <w:pPr>
              <w:tabs>
                <w:tab w:val="left" w:pos="5025"/>
              </w:tabs>
              <w:rPr>
                <w:rFonts w:asciiTheme="minorHAnsi" w:hAnsiTheme="minorHAnsi" w:cstheme="minorHAnsi"/>
                <w:b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28"/>
              <w:gridCol w:w="282"/>
            </w:tblGrid>
            <w:tr w:rsidR="00812FF4" w:rsidRPr="00812FF4" w14:paraId="6146EB84" w14:textId="1F482925" w:rsidTr="00812FF4">
              <w:tc>
                <w:tcPr>
                  <w:tcW w:w="3428" w:type="dxa"/>
                </w:tcPr>
                <w:p w14:paraId="0611506C" w14:textId="68EC273D" w:rsidR="00812FF4" w:rsidRPr="00812FF4" w:rsidRDefault="00812FF4" w:rsidP="00812FF4">
                  <w:pPr>
                    <w:tabs>
                      <w:tab w:val="left" w:pos="5025"/>
                    </w:tabs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812FF4">
                    <w:rPr>
                      <w:rFonts w:asciiTheme="minorHAnsi" w:hAnsiTheme="minorHAnsi" w:cstheme="minorHAnsi"/>
                      <w:b/>
                      <w:color w:val="000000"/>
                    </w:rPr>
                    <w:t>Parental Home</w:t>
                  </w:r>
                </w:p>
              </w:tc>
              <w:tc>
                <w:tcPr>
                  <w:tcW w:w="282" w:type="dxa"/>
                </w:tcPr>
                <w:p w14:paraId="2E5F3DD8" w14:textId="77777777" w:rsidR="00812FF4" w:rsidRDefault="00812FF4" w:rsidP="00812FF4">
                  <w:pPr>
                    <w:tabs>
                      <w:tab w:val="left" w:pos="5025"/>
                    </w:tabs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</w:p>
              </w:tc>
            </w:tr>
            <w:tr w:rsidR="00812FF4" w:rsidRPr="00812FF4" w14:paraId="611BC644" w14:textId="25EDED59" w:rsidTr="00812FF4">
              <w:tc>
                <w:tcPr>
                  <w:tcW w:w="3428" w:type="dxa"/>
                </w:tcPr>
                <w:p w14:paraId="78C60E33" w14:textId="77777777" w:rsidR="00812FF4" w:rsidRPr="00812FF4" w:rsidRDefault="00812FF4" w:rsidP="00812FF4">
                  <w:pPr>
                    <w:tabs>
                      <w:tab w:val="left" w:pos="5025"/>
                    </w:tabs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812FF4">
                    <w:rPr>
                      <w:rFonts w:asciiTheme="minorHAnsi" w:hAnsiTheme="minorHAnsi" w:cstheme="minorHAnsi"/>
                      <w:b/>
                      <w:color w:val="000000"/>
                    </w:rPr>
                    <w:t>Own Home (House, Apartment)</w:t>
                  </w:r>
                </w:p>
              </w:tc>
              <w:tc>
                <w:tcPr>
                  <w:tcW w:w="282" w:type="dxa"/>
                </w:tcPr>
                <w:p w14:paraId="33B7443A" w14:textId="77777777" w:rsidR="00812FF4" w:rsidRPr="00812FF4" w:rsidRDefault="00812FF4" w:rsidP="00812FF4">
                  <w:pPr>
                    <w:tabs>
                      <w:tab w:val="left" w:pos="5025"/>
                    </w:tabs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</w:p>
              </w:tc>
            </w:tr>
            <w:tr w:rsidR="00812FF4" w:rsidRPr="00812FF4" w14:paraId="5C59CBBB" w14:textId="0F835C15" w:rsidTr="00812FF4">
              <w:tc>
                <w:tcPr>
                  <w:tcW w:w="3428" w:type="dxa"/>
                </w:tcPr>
                <w:p w14:paraId="019215C5" w14:textId="77777777" w:rsidR="00812FF4" w:rsidRPr="00812FF4" w:rsidRDefault="00812FF4" w:rsidP="00812FF4">
                  <w:pPr>
                    <w:tabs>
                      <w:tab w:val="left" w:pos="5025"/>
                    </w:tabs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812FF4">
                    <w:rPr>
                      <w:rFonts w:asciiTheme="minorHAnsi" w:hAnsiTheme="minorHAnsi" w:cstheme="minorHAnsi"/>
                      <w:b/>
                      <w:color w:val="000000"/>
                    </w:rPr>
                    <w:t>Rented Accommodation</w:t>
                  </w:r>
                </w:p>
              </w:tc>
              <w:tc>
                <w:tcPr>
                  <w:tcW w:w="282" w:type="dxa"/>
                </w:tcPr>
                <w:p w14:paraId="3D703944" w14:textId="77777777" w:rsidR="00812FF4" w:rsidRPr="00812FF4" w:rsidRDefault="00812FF4" w:rsidP="00812FF4">
                  <w:pPr>
                    <w:tabs>
                      <w:tab w:val="left" w:pos="5025"/>
                    </w:tabs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</w:p>
              </w:tc>
            </w:tr>
            <w:tr w:rsidR="00812FF4" w:rsidRPr="00812FF4" w14:paraId="4D06E8DC" w14:textId="6F832D16" w:rsidTr="00812FF4">
              <w:tc>
                <w:tcPr>
                  <w:tcW w:w="3428" w:type="dxa"/>
                </w:tcPr>
                <w:p w14:paraId="7BE9A25E" w14:textId="77777777" w:rsidR="00812FF4" w:rsidRPr="00812FF4" w:rsidRDefault="00812FF4" w:rsidP="00812FF4">
                  <w:pPr>
                    <w:tabs>
                      <w:tab w:val="left" w:pos="5025"/>
                    </w:tabs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812FF4">
                    <w:rPr>
                      <w:rFonts w:asciiTheme="minorHAnsi" w:hAnsiTheme="minorHAnsi" w:cstheme="minorHAnsi"/>
                      <w:b/>
                      <w:color w:val="000000"/>
                    </w:rPr>
                    <w:t>Other Accommodation</w:t>
                  </w:r>
                </w:p>
              </w:tc>
              <w:tc>
                <w:tcPr>
                  <w:tcW w:w="282" w:type="dxa"/>
                </w:tcPr>
                <w:p w14:paraId="1665AA98" w14:textId="77777777" w:rsidR="00812FF4" w:rsidRPr="00812FF4" w:rsidRDefault="00812FF4" w:rsidP="00812FF4">
                  <w:pPr>
                    <w:tabs>
                      <w:tab w:val="left" w:pos="5025"/>
                    </w:tabs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</w:p>
              </w:tc>
            </w:tr>
            <w:tr w:rsidR="00812FF4" w:rsidRPr="00812FF4" w14:paraId="71613857" w14:textId="0B2B7E12" w:rsidTr="00812FF4">
              <w:tc>
                <w:tcPr>
                  <w:tcW w:w="3428" w:type="dxa"/>
                </w:tcPr>
                <w:p w14:paraId="1D200B61" w14:textId="40BE8B20" w:rsidR="00812FF4" w:rsidRPr="00812FF4" w:rsidRDefault="00812FF4" w:rsidP="00812FF4">
                  <w:pPr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812FF4">
                    <w:rPr>
                      <w:rFonts w:asciiTheme="minorHAnsi" w:hAnsiTheme="minorHAnsi" w:cstheme="minorHAnsi"/>
                      <w:b/>
                      <w:color w:val="000000"/>
                    </w:rPr>
                    <w:t>College Accommodation</w:t>
                  </w:r>
                </w:p>
              </w:tc>
              <w:tc>
                <w:tcPr>
                  <w:tcW w:w="282" w:type="dxa"/>
                </w:tcPr>
                <w:p w14:paraId="1E902D4A" w14:textId="70926D29" w:rsidR="00812FF4" w:rsidRPr="00812FF4" w:rsidRDefault="00812FF4" w:rsidP="00812FF4">
                  <w:pPr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</w:p>
              </w:tc>
            </w:tr>
          </w:tbl>
          <w:p w14:paraId="040529A7" w14:textId="2B38C885" w:rsidR="00812FF4" w:rsidRPr="00A213B9" w:rsidRDefault="00812FF4" w:rsidP="00672D6D">
            <w:pPr>
              <w:rPr>
                <w:rFonts w:asciiTheme="minorHAnsi" w:hAnsiTheme="minorHAnsi" w:cstheme="minorHAnsi"/>
                <w:b/>
                <w:color w:val="000000"/>
                <w:lang w:val="en-IE"/>
              </w:rPr>
            </w:pPr>
          </w:p>
        </w:tc>
      </w:tr>
      <w:tr w:rsidR="00812FF4" w:rsidRPr="00A213B9" w14:paraId="41A716D9" w14:textId="77777777" w:rsidTr="00774E9A">
        <w:trPr>
          <w:trHeight w:val="5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2466" w14:textId="3D2F4BF5" w:rsidR="00812FF4" w:rsidRPr="00A213B9" w:rsidRDefault="00812FF4" w:rsidP="008B440B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Date of Birth: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6174" w14:textId="30AEFC26" w:rsidR="00812FF4" w:rsidRPr="00812FF4" w:rsidRDefault="00812FF4" w:rsidP="008B440B">
            <w:pPr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 w:rsidRPr="00812FF4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D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5936" w14:textId="440C0716" w:rsidR="00812FF4" w:rsidRPr="00812FF4" w:rsidRDefault="00812FF4" w:rsidP="008B440B">
            <w:pPr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 w:rsidRPr="00812FF4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D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3DB1" w14:textId="1C78A332" w:rsidR="00812FF4" w:rsidRPr="00812FF4" w:rsidRDefault="00812FF4" w:rsidP="008B440B">
            <w:pPr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 w:rsidRPr="00812FF4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M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774E" w14:textId="5B198496" w:rsidR="00812FF4" w:rsidRPr="00812FF4" w:rsidRDefault="00812FF4" w:rsidP="008B440B">
            <w:pPr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 w:rsidRPr="00812FF4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M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DA87" w14:textId="7D005D02" w:rsidR="00812FF4" w:rsidRPr="00812FF4" w:rsidRDefault="00812FF4" w:rsidP="008B440B">
            <w:pPr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 w:rsidRPr="00812FF4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Y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5C29" w14:textId="11FD12DC" w:rsidR="00812FF4" w:rsidRPr="00812FF4" w:rsidRDefault="00812FF4" w:rsidP="008B440B">
            <w:pPr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 w:rsidRPr="00812FF4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Y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790B" w14:textId="34C94296" w:rsidR="00812FF4" w:rsidRPr="00812FF4" w:rsidRDefault="00812FF4" w:rsidP="008B440B">
            <w:pPr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 w:rsidRPr="00812FF4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Y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8EBC" w14:textId="280C44F8" w:rsidR="00812FF4" w:rsidRPr="00812FF4" w:rsidRDefault="00812FF4" w:rsidP="008B440B">
            <w:pPr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 w:rsidRPr="00812FF4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Y</w:t>
            </w: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D2A27" w14:textId="145380EC" w:rsidR="00812FF4" w:rsidRPr="00A213B9" w:rsidRDefault="00812FF4" w:rsidP="00A15160">
            <w:pPr>
              <w:tabs>
                <w:tab w:val="left" w:pos="5025"/>
              </w:tabs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812FF4" w:rsidRPr="00A213B9" w14:paraId="7EB46817" w14:textId="77777777" w:rsidTr="00774E9A">
        <w:trPr>
          <w:trHeight w:val="666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1D77D" w14:textId="77777777" w:rsidR="00812FF4" w:rsidRPr="00A213B9" w:rsidRDefault="00812FF4" w:rsidP="008B440B">
            <w:pPr>
              <w:tabs>
                <w:tab w:val="left" w:pos="5025"/>
              </w:tabs>
              <w:rPr>
                <w:rFonts w:asciiTheme="minorHAnsi" w:hAnsiTheme="minorHAnsi" w:cstheme="minorHAnsi"/>
                <w:b/>
                <w:color w:val="000000"/>
              </w:rPr>
            </w:pPr>
            <w:r w:rsidRPr="00A213B9">
              <w:rPr>
                <w:rFonts w:asciiTheme="minorHAnsi" w:hAnsiTheme="minorHAnsi" w:cstheme="minorHAnsi"/>
                <w:b/>
                <w:color w:val="000000"/>
              </w:rPr>
              <w:t>Telephone Number:</w:t>
            </w:r>
          </w:p>
        </w:tc>
        <w:tc>
          <w:tcPr>
            <w:tcW w:w="354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2EC47" w14:textId="36F1DDAC" w:rsidR="00812FF4" w:rsidRPr="00A213B9" w:rsidRDefault="00812FF4" w:rsidP="008B440B">
            <w:pPr>
              <w:tabs>
                <w:tab w:val="left" w:pos="5025"/>
              </w:tabs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9F4F5C" w14:textId="2AD63FD1" w:rsidR="00812FF4" w:rsidRPr="00A213B9" w:rsidRDefault="00812FF4" w:rsidP="00672D6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812FF4" w:rsidRPr="00A213B9" w14:paraId="05425EEC" w14:textId="77777777" w:rsidTr="00774E9A">
        <w:trPr>
          <w:trHeight w:val="665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6F4F61" w14:textId="3E466BEA" w:rsidR="00812FF4" w:rsidRPr="00A213B9" w:rsidRDefault="00812FF4" w:rsidP="008B440B">
            <w:pPr>
              <w:tabs>
                <w:tab w:val="left" w:pos="5025"/>
              </w:tabs>
              <w:rPr>
                <w:rFonts w:asciiTheme="minorHAnsi" w:hAnsiTheme="minorHAnsi" w:cstheme="minorHAnsi"/>
                <w:b/>
                <w:color w:val="000000"/>
              </w:rPr>
            </w:pPr>
            <w:r w:rsidRPr="00A213B9">
              <w:rPr>
                <w:rFonts w:asciiTheme="minorHAnsi" w:hAnsiTheme="minorHAnsi" w:cstheme="minorHAnsi"/>
                <w:b/>
                <w:color w:val="000000"/>
              </w:rPr>
              <w:t>Email:</w:t>
            </w:r>
          </w:p>
        </w:tc>
        <w:tc>
          <w:tcPr>
            <w:tcW w:w="354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69E5BD" w14:textId="77777777" w:rsidR="00812FF4" w:rsidRPr="00A213B9" w:rsidRDefault="00812FF4" w:rsidP="008B440B">
            <w:pPr>
              <w:tabs>
                <w:tab w:val="left" w:pos="5025"/>
              </w:tabs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44FA48" w14:textId="21162A85" w:rsidR="00812FF4" w:rsidRPr="00A213B9" w:rsidRDefault="00812FF4" w:rsidP="00672D6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812A2E0" w14:textId="49B8F470" w:rsidR="0082009F" w:rsidRDefault="0082009F" w:rsidP="0082009F"/>
    <w:p w14:paraId="46BFA12F" w14:textId="19B86C3E" w:rsidR="009023BD" w:rsidRDefault="009023BD" w:rsidP="0082009F"/>
    <w:p w14:paraId="24E7992E" w14:textId="543CBB4C" w:rsidR="003544D7" w:rsidRPr="003544D7" w:rsidRDefault="003544D7" w:rsidP="0082009F">
      <w:pPr>
        <w:rPr>
          <w:b/>
        </w:rPr>
      </w:pPr>
      <w:r w:rsidRPr="003544D7">
        <w:rPr>
          <w:b/>
        </w:rPr>
        <w:t xml:space="preserve">Section B 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0"/>
        <w:gridCol w:w="1805"/>
        <w:gridCol w:w="6620"/>
      </w:tblGrid>
      <w:tr w:rsidR="0082009F" w:rsidRPr="008B440B" w14:paraId="388758B1" w14:textId="77777777" w:rsidTr="1D5BBF26">
        <w:trPr>
          <w:trHeight w:val="821"/>
        </w:trPr>
        <w:tc>
          <w:tcPr>
            <w:tcW w:w="9925" w:type="dxa"/>
            <w:gridSpan w:val="3"/>
            <w:vAlign w:val="center"/>
          </w:tcPr>
          <w:p w14:paraId="2DFF5C5E" w14:textId="19C05F2F" w:rsidR="0082009F" w:rsidRPr="008B440B" w:rsidRDefault="0082009F" w:rsidP="009023B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indicate d</w:t>
            </w:r>
            <w:r w:rsidRPr="008B440B">
              <w:rPr>
                <w:rFonts w:asciiTheme="minorHAnsi" w:hAnsiTheme="minorHAnsi" w:cstheme="minorHAnsi"/>
                <w:b/>
              </w:rPr>
              <w:t>etails of module</w:t>
            </w:r>
            <w:r>
              <w:rPr>
                <w:rFonts w:asciiTheme="minorHAnsi" w:hAnsiTheme="minorHAnsi" w:cstheme="minorHAnsi"/>
                <w:b/>
              </w:rPr>
              <w:t>(s)</w:t>
            </w:r>
            <w:r w:rsidRPr="008B440B">
              <w:rPr>
                <w:rFonts w:asciiTheme="minorHAnsi" w:hAnsiTheme="minorHAnsi" w:cstheme="minorHAnsi"/>
                <w:b/>
              </w:rPr>
              <w:t xml:space="preserve"> that you wish to study:</w:t>
            </w:r>
          </w:p>
        </w:tc>
      </w:tr>
      <w:tr w:rsidR="0082009F" w:rsidRPr="00A213B9" w14:paraId="4F542F03" w14:textId="77777777" w:rsidTr="1D5BBF26">
        <w:trPr>
          <w:trHeight w:val="312"/>
        </w:trPr>
        <w:tc>
          <w:tcPr>
            <w:tcW w:w="1500" w:type="dxa"/>
            <w:vAlign w:val="center"/>
          </w:tcPr>
          <w:p w14:paraId="3B625046" w14:textId="77777777" w:rsidR="0082009F" w:rsidRPr="00A213B9" w:rsidRDefault="0082009F" w:rsidP="009023B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5" w:type="dxa"/>
            <w:vAlign w:val="center"/>
          </w:tcPr>
          <w:p w14:paraId="45AE5C54" w14:textId="77777777" w:rsidR="0082009F" w:rsidRPr="00A213B9" w:rsidRDefault="0082009F" w:rsidP="009023BD">
            <w:pPr>
              <w:rPr>
                <w:rFonts w:asciiTheme="minorHAnsi" w:hAnsiTheme="minorHAnsi" w:cstheme="minorHAnsi"/>
                <w:b/>
              </w:rPr>
            </w:pPr>
            <w:r w:rsidRPr="00A213B9">
              <w:rPr>
                <w:rFonts w:asciiTheme="minorHAnsi" w:hAnsiTheme="minorHAnsi" w:cstheme="minorHAnsi"/>
                <w:b/>
              </w:rPr>
              <w:t>MODULE CODE</w:t>
            </w:r>
          </w:p>
        </w:tc>
        <w:tc>
          <w:tcPr>
            <w:tcW w:w="6619" w:type="dxa"/>
            <w:shd w:val="clear" w:color="auto" w:fill="auto"/>
            <w:vAlign w:val="center"/>
          </w:tcPr>
          <w:p w14:paraId="4D18E69F" w14:textId="77777777" w:rsidR="0082009F" w:rsidRPr="00A213B9" w:rsidRDefault="0082009F" w:rsidP="009023BD">
            <w:pPr>
              <w:rPr>
                <w:rFonts w:asciiTheme="minorHAnsi" w:hAnsiTheme="minorHAnsi" w:cstheme="minorHAnsi"/>
                <w:b/>
              </w:rPr>
            </w:pPr>
            <w:r w:rsidRPr="00A213B9">
              <w:rPr>
                <w:rFonts w:asciiTheme="minorHAnsi" w:hAnsiTheme="minorHAnsi" w:cstheme="minorHAnsi"/>
                <w:b/>
              </w:rPr>
              <w:t xml:space="preserve">MODULE </w:t>
            </w:r>
            <w:proofErr w:type="gramStart"/>
            <w:r w:rsidRPr="00A213B9">
              <w:rPr>
                <w:rFonts w:asciiTheme="minorHAnsi" w:hAnsiTheme="minorHAnsi" w:cstheme="minorHAnsi"/>
                <w:b/>
              </w:rPr>
              <w:t xml:space="preserve">TITLE  </w:t>
            </w:r>
            <w:r>
              <w:rPr>
                <w:rFonts w:asciiTheme="minorHAnsi" w:hAnsiTheme="minorHAnsi" w:cstheme="minorHAnsi"/>
                <w:b/>
              </w:rPr>
              <w:t>(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Details available from </w:t>
            </w:r>
            <w:r w:rsidRPr="00A213B9">
              <w:rPr>
                <w:rFonts w:asciiTheme="minorHAnsi" w:hAnsiTheme="minorHAnsi" w:cstheme="minorHAnsi"/>
                <w:b/>
              </w:rPr>
              <w:t xml:space="preserve"> </w:t>
            </w:r>
            <w:hyperlink r:id="rId13" w:history="1">
              <w:r w:rsidRPr="00A213B9">
                <w:rPr>
                  <w:rStyle w:val="Hyperlink"/>
                  <w:rFonts w:asciiTheme="minorHAnsi" w:hAnsiTheme="minorHAnsi" w:cstheme="minorHAnsi"/>
                  <w:b/>
                </w:rPr>
                <w:t>www.ul.ie/gps</w:t>
              </w:r>
            </w:hyperlink>
            <w:r>
              <w:t>)</w:t>
            </w:r>
          </w:p>
        </w:tc>
      </w:tr>
      <w:tr w:rsidR="0082009F" w:rsidRPr="00A213B9" w14:paraId="31F2BC2F" w14:textId="77777777" w:rsidTr="1D5BBF26">
        <w:trPr>
          <w:trHeight w:val="641"/>
        </w:trPr>
        <w:tc>
          <w:tcPr>
            <w:tcW w:w="1500" w:type="dxa"/>
            <w:vAlign w:val="center"/>
          </w:tcPr>
          <w:p w14:paraId="6B9C6A57" w14:textId="77777777" w:rsidR="0082009F" w:rsidRPr="00A213B9" w:rsidRDefault="0082009F" w:rsidP="009023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05" w:type="dxa"/>
            <w:vAlign w:val="center"/>
          </w:tcPr>
          <w:p w14:paraId="6AA88D27" w14:textId="67DB095C" w:rsidR="0082009F" w:rsidRPr="00A213B9" w:rsidRDefault="0C4DB5EB" w:rsidP="5E3BA9A3">
            <w:pPr>
              <w:rPr>
                <w:rFonts w:asciiTheme="minorHAnsi" w:hAnsiTheme="minorHAnsi" w:cstheme="minorBidi"/>
              </w:rPr>
            </w:pPr>
            <w:r w:rsidRPr="1D5BBF26">
              <w:rPr>
                <w:rFonts w:asciiTheme="minorHAnsi" w:hAnsiTheme="minorHAnsi" w:cstheme="minorBidi"/>
              </w:rPr>
              <w:t>AU3131</w:t>
            </w:r>
          </w:p>
        </w:tc>
        <w:tc>
          <w:tcPr>
            <w:tcW w:w="6619" w:type="dxa"/>
            <w:shd w:val="clear" w:color="auto" w:fill="auto"/>
            <w:vAlign w:val="center"/>
          </w:tcPr>
          <w:p w14:paraId="1EC9774E" w14:textId="598C5BA8" w:rsidR="0082009F" w:rsidRPr="00A213B9" w:rsidRDefault="0C4DB5EB" w:rsidP="1D5BBF26">
            <w:pPr>
              <w:spacing w:line="259" w:lineRule="auto"/>
              <w:rPr>
                <w:rFonts w:asciiTheme="minorHAnsi" w:hAnsiTheme="minorHAnsi" w:cstheme="minorBidi"/>
              </w:rPr>
            </w:pPr>
            <w:r w:rsidRPr="1D5BBF26">
              <w:rPr>
                <w:rFonts w:asciiTheme="minorHAnsi" w:hAnsiTheme="minorHAnsi" w:cstheme="minorBidi"/>
              </w:rPr>
              <w:t xml:space="preserve">Quality Management </w:t>
            </w:r>
          </w:p>
        </w:tc>
      </w:tr>
      <w:tr w:rsidR="0082009F" w:rsidRPr="00774E9A" w14:paraId="65902EE4" w14:textId="77777777" w:rsidTr="1D5BBF26">
        <w:trPr>
          <w:trHeight w:val="624"/>
        </w:trPr>
        <w:tc>
          <w:tcPr>
            <w:tcW w:w="1500" w:type="dxa"/>
            <w:vAlign w:val="center"/>
          </w:tcPr>
          <w:p w14:paraId="482A308A" w14:textId="77777777" w:rsidR="0082009F" w:rsidRDefault="0082009F" w:rsidP="009023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05" w:type="dxa"/>
            <w:vAlign w:val="center"/>
          </w:tcPr>
          <w:p w14:paraId="1594F354" w14:textId="77777777" w:rsidR="0082009F" w:rsidRPr="00A213B9" w:rsidRDefault="0082009F" w:rsidP="009023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9" w:type="dxa"/>
            <w:shd w:val="clear" w:color="auto" w:fill="auto"/>
            <w:vAlign w:val="center"/>
          </w:tcPr>
          <w:p w14:paraId="0E47A527" w14:textId="77777777" w:rsidR="0082009F" w:rsidRDefault="0082009F" w:rsidP="009023BD">
            <w:pPr>
              <w:rPr>
                <w:rFonts w:asciiTheme="minorHAnsi" w:hAnsiTheme="minorHAnsi" w:cstheme="minorHAnsi"/>
              </w:rPr>
            </w:pPr>
          </w:p>
          <w:p w14:paraId="6D976F27" w14:textId="77777777" w:rsidR="0082009F" w:rsidRPr="00A213B9" w:rsidRDefault="0082009F" w:rsidP="009023BD">
            <w:pPr>
              <w:rPr>
                <w:rFonts w:asciiTheme="minorHAnsi" w:hAnsiTheme="minorHAnsi" w:cstheme="minorHAnsi"/>
              </w:rPr>
            </w:pPr>
          </w:p>
        </w:tc>
      </w:tr>
      <w:tr w:rsidR="009023BD" w:rsidRPr="009023BD" w14:paraId="2641413F" w14:textId="78D34725" w:rsidTr="1D5BBF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DDB6" w14:textId="6A737704" w:rsidR="009023BD" w:rsidRPr="009023BD" w:rsidRDefault="009023BD" w:rsidP="009023B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023BD">
              <w:rPr>
                <w:rFonts w:asciiTheme="minorHAnsi" w:hAnsiTheme="minorHAnsi" w:cstheme="minorHAnsi"/>
                <w:b/>
                <w:sz w:val="28"/>
                <w:szCs w:val="28"/>
              </w:rPr>
              <w:t>Delivery Partner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5A17" w14:textId="1F40AC46" w:rsidR="009023BD" w:rsidRPr="009023BD" w:rsidRDefault="71410641" w:rsidP="5E3BA9A3">
            <w:pPr>
              <w:jc w:val="both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1D5BBF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SOLA/DFI</w:t>
            </w:r>
          </w:p>
        </w:tc>
      </w:tr>
    </w:tbl>
    <w:p w14:paraId="53FC9D18" w14:textId="77777777" w:rsidR="0082009F" w:rsidRDefault="0082009F" w:rsidP="008200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8D09B2" w14:textId="7101A34C" w:rsidR="00635AD1" w:rsidRPr="00A213B9" w:rsidRDefault="00223AA9" w:rsidP="0082009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F64619" w:rsidRPr="00A213B9">
        <w:rPr>
          <w:rFonts w:asciiTheme="minorHAnsi" w:hAnsiTheme="minorHAnsi" w:cstheme="minorHAnsi"/>
          <w:sz w:val="20"/>
          <w:szCs w:val="20"/>
        </w:rPr>
        <w:t xml:space="preserve"> agree to comply with the requirements of the University’s Academic Regulations, Code of Conduct and associated procedures detailed in the </w:t>
      </w:r>
      <w:r w:rsidR="002E52C7" w:rsidRPr="00A213B9">
        <w:rPr>
          <w:rFonts w:asciiTheme="minorHAnsi" w:hAnsiTheme="minorHAnsi" w:cstheme="minorHAnsi"/>
          <w:sz w:val="20"/>
          <w:szCs w:val="20"/>
        </w:rPr>
        <w:t xml:space="preserve">Handbook of Academic Regulations and Procedures </w:t>
      </w:r>
      <w:r w:rsidR="008172D3" w:rsidRPr="00A213B9">
        <w:rPr>
          <w:rFonts w:asciiTheme="minorHAnsi" w:hAnsiTheme="minorHAnsi" w:cstheme="minorHAnsi"/>
          <w:sz w:val="20"/>
          <w:szCs w:val="20"/>
        </w:rPr>
        <w:t xml:space="preserve">available from the university policy hub at </w:t>
      </w:r>
      <w:hyperlink r:id="rId14" w:history="1">
        <w:r w:rsidR="008172D3" w:rsidRPr="00A213B9">
          <w:rPr>
            <w:rStyle w:val="Hyperlink"/>
            <w:rFonts w:asciiTheme="minorHAnsi" w:hAnsiTheme="minorHAnsi" w:cstheme="minorHAnsi"/>
            <w:sz w:val="20"/>
            <w:szCs w:val="20"/>
          </w:rPr>
          <w:t>https://www.ul.ie/policy-hub/policies</w:t>
        </w:r>
      </w:hyperlink>
      <w:r w:rsidR="008172D3" w:rsidRPr="00A213B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8141C7" w14:textId="77777777" w:rsidR="006D461B" w:rsidRPr="00A213B9" w:rsidRDefault="006D461B" w:rsidP="00F64619">
      <w:pPr>
        <w:jc w:val="both"/>
        <w:rPr>
          <w:rFonts w:asciiTheme="minorHAnsi" w:hAnsiTheme="minorHAnsi" w:cstheme="minorHAnsi"/>
        </w:rPr>
      </w:pPr>
    </w:p>
    <w:p w14:paraId="5A69AE08" w14:textId="48C04DDA" w:rsidR="00EF771D" w:rsidRPr="00A213B9" w:rsidRDefault="009C1289" w:rsidP="00AB0EF9">
      <w:pPr>
        <w:tabs>
          <w:tab w:val="right" w:pos="9752"/>
        </w:tabs>
        <w:rPr>
          <w:rFonts w:asciiTheme="minorHAnsi" w:hAnsiTheme="minorHAnsi" w:cstheme="minorHAnsi"/>
        </w:rPr>
      </w:pPr>
      <w:proofErr w:type="gramStart"/>
      <w:r w:rsidRPr="00A213B9">
        <w:rPr>
          <w:rFonts w:asciiTheme="minorHAnsi" w:hAnsiTheme="minorHAnsi" w:cstheme="minorHAnsi"/>
        </w:rPr>
        <w:t>Signature:_</w:t>
      </w:r>
      <w:proofErr w:type="gramEnd"/>
      <w:r w:rsidRPr="00A213B9">
        <w:rPr>
          <w:rFonts w:asciiTheme="minorHAnsi" w:hAnsiTheme="minorHAnsi" w:cstheme="minorHAnsi"/>
        </w:rPr>
        <w:t>___________________________________________</w:t>
      </w:r>
      <w:r w:rsidR="00332C25" w:rsidRPr="00A213B9">
        <w:rPr>
          <w:rFonts w:asciiTheme="minorHAnsi" w:hAnsiTheme="minorHAnsi" w:cstheme="minorHAnsi"/>
        </w:rPr>
        <w:tab/>
      </w:r>
      <w:r w:rsidR="00EF771D" w:rsidRPr="00A213B9">
        <w:rPr>
          <w:rFonts w:asciiTheme="minorHAnsi" w:hAnsiTheme="minorHAnsi" w:cstheme="minorHAnsi"/>
        </w:rPr>
        <w:t>Date:_</w:t>
      </w:r>
      <w:r w:rsidRPr="00A213B9">
        <w:rPr>
          <w:rFonts w:asciiTheme="minorHAnsi" w:hAnsiTheme="minorHAnsi" w:cstheme="minorHAnsi"/>
        </w:rPr>
        <w:t>______</w:t>
      </w:r>
      <w:r w:rsidR="00EF771D" w:rsidRPr="00A213B9">
        <w:rPr>
          <w:rFonts w:asciiTheme="minorHAnsi" w:hAnsiTheme="minorHAnsi" w:cstheme="minorHAnsi"/>
        </w:rPr>
        <w:t>________</w:t>
      </w:r>
    </w:p>
    <w:p w14:paraId="51893088" w14:textId="77777777" w:rsidR="00A213B9" w:rsidRPr="00A213B9" w:rsidRDefault="00A213B9" w:rsidP="009F0455">
      <w:pPr>
        <w:tabs>
          <w:tab w:val="left" w:pos="851"/>
        </w:tabs>
        <w:ind w:left="720" w:hanging="720"/>
        <w:jc w:val="both"/>
        <w:rPr>
          <w:rFonts w:asciiTheme="minorHAnsi" w:hAnsiTheme="minorHAnsi" w:cstheme="minorHAnsi"/>
          <w:b/>
        </w:rPr>
      </w:pPr>
    </w:p>
    <w:p w14:paraId="70DE2E99" w14:textId="38EA35D1" w:rsidR="00C5787E" w:rsidRPr="00A213B9" w:rsidRDefault="00C5787E" w:rsidP="00A213B9">
      <w:pPr>
        <w:tabs>
          <w:tab w:val="left" w:pos="851"/>
          <w:tab w:val="left" w:pos="1080"/>
        </w:tabs>
        <w:rPr>
          <w:rFonts w:asciiTheme="minorHAnsi" w:hAnsiTheme="minorHAnsi" w:cstheme="minorHAnsi"/>
          <w:lang w:val="en-IE"/>
        </w:rPr>
      </w:pPr>
      <w:r w:rsidRPr="00A213B9">
        <w:rPr>
          <w:rFonts w:asciiTheme="minorHAnsi" w:hAnsiTheme="minorHAnsi" w:cstheme="minorHAnsi"/>
          <w:lang w:val="en-IE"/>
        </w:rPr>
        <w:t xml:space="preserve"> </w:t>
      </w:r>
    </w:p>
    <w:sectPr w:rsidR="00C5787E" w:rsidRPr="00A213B9" w:rsidSect="00893549">
      <w:headerReference w:type="default" r:id="rId15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8B886" w14:textId="77777777" w:rsidR="00DB7B8B" w:rsidRDefault="00DB7B8B">
      <w:r>
        <w:separator/>
      </w:r>
    </w:p>
  </w:endnote>
  <w:endnote w:type="continuationSeparator" w:id="0">
    <w:p w14:paraId="22A52FBB" w14:textId="77777777" w:rsidR="00DB7B8B" w:rsidRDefault="00DB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7BBBC" w14:textId="77777777" w:rsidR="00DB7B8B" w:rsidRDefault="00DB7B8B">
      <w:r>
        <w:separator/>
      </w:r>
    </w:p>
  </w:footnote>
  <w:footnote w:type="continuationSeparator" w:id="0">
    <w:p w14:paraId="4E98A8AA" w14:textId="77777777" w:rsidR="00DB7B8B" w:rsidRDefault="00DB7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363B" w14:textId="77777777" w:rsidR="004C1114" w:rsidRDefault="004C1114" w:rsidP="00EF77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D41"/>
    <w:multiLevelType w:val="hybridMultilevel"/>
    <w:tmpl w:val="81BC9ABA"/>
    <w:lvl w:ilvl="0" w:tplc="1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17519E4"/>
    <w:multiLevelType w:val="hybridMultilevel"/>
    <w:tmpl w:val="E2BA7BE8"/>
    <w:lvl w:ilvl="0" w:tplc="3A484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3602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FA63B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6C4A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1A4F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E447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3854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A00A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1894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70BAC"/>
    <w:multiLevelType w:val="hybridMultilevel"/>
    <w:tmpl w:val="8578D91C"/>
    <w:lvl w:ilvl="0" w:tplc="080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5B0E6817"/>
    <w:multiLevelType w:val="hybridMultilevel"/>
    <w:tmpl w:val="3E76A99A"/>
    <w:lvl w:ilvl="0" w:tplc="5C78F9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495235"/>
    <w:multiLevelType w:val="hybridMultilevel"/>
    <w:tmpl w:val="2A345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624FBB"/>
    <w:multiLevelType w:val="hybridMultilevel"/>
    <w:tmpl w:val="F95E35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85D1F"/>
    <w:multiLevelType w:val="hybridMultilevel"/>
    <w:tmpl w:val="5512EE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E437F"/>
    <w:multiLevelType w:val="hybridMultilevel"/>
    <w:tmpl w:val="1EACFE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E70DF"/>
    <w:multiLevelType w:val="hybridMultilevel"/>
    <w:tmpl w:val="EEBA0F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B00F5F"/>
    <w:multiLevelType w:val="hybridMultilevel"/>
    <w:tmpl w:val="E8C0A01C"/>
    <w:lvl w:ilvl="0" w:tplc="9FE0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6CF1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7A267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DC28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D4A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4A9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04AE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7A79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9E42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1D"/>
    <w:rsid w:val="000030CD"/>
    <w:rsid w:val="00003938"/>
    <w:rsid w:val="00005529"/>
    <w:rsid w:val="00011D74"/>
    <w:rsid w:val="00014D8F"/>
    <w:rsid w:val="0003023A"/>
    <w:rsid w:val="000475BF"/>
    <w:rsid w:val="00053879"/>
    <w:rsid w:val="00067040"/>
    <w:rsid w:val="00073DB6"/>
    <w:rsid w:val="0009325E"/>
    <w:rsid w:val="000A58EC"/>
    <w:rsid w:val="000A64F0"/>
    <w:rsid w:val="000A657C"/>
    <w:rsid w:val="000B4FC2"/>
    <w:rsid w:val="000B51FD"/>
    <w:rsid w:val="000C70EE"/>
    <w:rsid w:val="000C7900"/>
    <w:rsid w:val="000D6329"/>
    <w:rsid w:val="000D6F1D"/>
    <w:rsid w:val="000E698E"/>
    <w:rsid w:val="000E7E39"/>
    <w:rsid w:val="000F2DC3"/>
    <w:rsid w:val="000F4BEB"/>
    <w:rsid w:val="00104D7B"/>
    <w:rsid w:val="00120C60"/>
    <w:rsid w:val="001234DE"/>
    <w:rsid w:val="00135655"/>
    <w:rsid w:val="00156C51"/>
    <w:rsid w:val="00161D0C"/>
    <w:rsid w:val="00162398"/>
    <w:rsid w:val="0016246F"/>
    <w:rsid w:val="001965FC"/>
    <w:rsid w:val="001A2380"/>
    <w:rsid w:val="001C4265"/>
    <w:rsid w:val="001D2B4E"/>
    <w:rsid w:val="001D305F"/>
    <w:rsid w:val="001D543D"/>
    <w:rsid w:val="001E2871"/>
    <w:rsid w:val="001E2EFF"/>
    <w:rsid w:val="001E4F45"/>
    <w:rsid w:val="002044E4"/>
    <w:rsid w:val="00211032"/>
    <w:rsid w:val="002146BF"/>
    <w:rsid w:val="00223AA9"/>
    <w:rsid w:val="002250F5"/>
    <w:rsid w:val="00226232"/>
    <w:rsid w:val="00230A89"/>
    <w:rsid w:val="00236DA5"/>
    <w:rsid w:val="002509EF"/>
    <w:rsid w:val="0025446F"/>
    <w:rsid w:val="00265F44"/>
    <w:rsid w:val="00270CFD"/>
    <w:rsid w:val="00271BB8"/>
    <w:rsid w:val="00272B11"/>
    <w:rsid w:val="002756AC"/>
    <w:rsid w:val="00281F9D"/>
    <w:rsid w:val="00284129"/>
    <w:rsid w:val="00286131"/>
    <w:rsid w:val="00287441"/>
    <w:rsid w:val="002A0EF6"/>
    <w:rsid w:val="002A5188"/>
    <w:rsid w:val="002C1D5C"/>
    <w:rsid w:val="002C4615"/>
    <w:rsid w:val="002C4EB0"/>
    <w:rsid w:val="002D4778"/>
    <w:rsid w:val="002D7525"/>
    <w:rsid w:val="002E4BD0"/>
    <w:rsid w:val="002E52C7"/>
    <w:rsid w:val="002F0DA4"/>
    <w:rsid w:val="002F3F3C"/>
    <w:rsid w:val="003033FD"/>
    <w:rsid w:val="003065D5"/>
    <w:rsid w:val="00307959"/>
    <w:rsid w:val="00323E2C"/>
    <w:rsid w:val="00324D8B"/>
    <w:rsid w:val="003274C3"/>
    <w:rsid w:val="00332C25"/>
    <w:rsid w:val="00347EB6"/>
    <w:rsid w:val="003518B5"/>
    <w:rsid w:val="00352290"/>
    <w:rsid w:val="003544D7"/>
    <w:rsid w:val="00363917"/>
    <w:rsid w:val="0036673E"/>
    <w:rsid w:val="003717A7"/>
    <w:rsid w:val="00371CB7"/>
    <w:rsid w:val="00380301"/>
    <w:rsid w:val="0038093C"/>
    <w:rsid w:val="0038284A"/>
    <w:rsid w:val="00384B66"/>
    <w:rsid w:val="003850BD"/>
    <w:rsid w:val="00396E46"/>
    <w:rsid w:val="003A3D30"/>
    <w:rsid w:val="003B4CC8"/>
    <w:rsid w:val="003C4B8B"/>
    <w:rsid w:val="003D143E"/>
    <w:rsid w:val="003D29BD"/>
    <w:rsid w:val="003D4857"/>
    <w:rsid w:val="003D498C"/>
    <w:rsid w:val="003E6F89"/>
    <w:rsid w:val="003F2C9F"/>
    <w:rsid w:val="00401521"/>
    <w:rsid w:val="00405D67"/>
    <w:rsid w:val="004222BC"/>
    <w:rsid w:val="00424F63"/>
    <w:rsid w:val="00427BA3"/>
    <w:rsid w:val="00434F52"/>
    <w:rsid w:val="00452AED"/>
    <w:rsid w:val="00471D8D"/>
    <w:rsid w:val="004943A9"/>
    <w:rsid w:val="00495890"/>
    <w:rsid w:val="00496172"/>
    <w:rsid w:val="004A1780"/>
    <w:rsid w:val="004A316B"/>
    <w:rsid w:val="004B05B6"/>
    <w:rsid w:val="004B095B"/>
    <w:rsid w:val="004B0A3B"/>
    <w:rsid w:val="004B219F"/>
    <w:rsid w:val="004C1114"/>
    <w:rsid w:val="004C3324"/>
    <w:rsid w:val="004C3FF7"/>
    <w:rsid w:val="004C4F13"/>
    <w:rsid w:val="004C6C42"/>
    <w:rsid w:val="004D2919"/>
    <w:rsid w:val="00501AB6"/>
    <w:rsid w:val="00501D11"/>
    <w:rsid w:val="00505C59"/>
    <w:rsid w:val="0051440C"/>
    <w:rsid w:val="00521FC0"/>
    <w:rsid w:val="00530FC6"/>
    <w:rsid w:val="0053281C"/>
    <w:rsid w:val="00532B33"/>
    <w:rsid w:val="00540991"/>
    <w:rsid w:val="0054688D"/>
    <w:rsid w:val="00560656"/>
    <w:rsid w:val="00561123"/>
    <w:rsid w:val="0056382A"/>
    <w:rsid w:val="00567ACF"/>
    <w:rsid w:val="00574F53"/>
    <w:rsid w:val="00580120"/>
    <w:rsid w:val="0059048C"/>
    <w:rsid w:val="00591834"/>
    <w:rsid w:val="005A2A3C"/>
    <w:rsid w:val="005A5D8A"/>
    <w:rsid w:val="005B2898"/>
    <w:rsid w:val="005B42FB"/>
    <w:rsid w:val="005C1DB5"/>
    <w:rsid w:val="005C49E5"/>
    <w:rsid w:val="005D24C9"/>
    <w:rsid w:val="005D3F82"/>
    <w:rsid w:val="005D7D8D"/>
    <w:rsid w:val="005E1619"/>
    <w:rsid w:val="005E2923"/>
    <w:rsid w:val="005E45C6"/>
    <w:rsid w:val="005E583C"/>
    <w:rsid w:val="005F3B0A"/>
    <w:rsid w:val="005F4797"/>
    <w:rsid w:val="005F7010"/>
    <w:rsid w:val="00602490"/>
    <w:rsid w:val="006237F1"/>
    <w:rsid w:val="00630B46"/>
    <w:rsid w:val="00635AD1"/>
    <w:rsid w:val="00641628"/>
    <w:rsid w:val="00642278"/>
    <w:rsid w:val="00652210"/>
    <w:rsid w:val="006541AE"/>
    <w:rsid w:val="00664179"/>
    <w:rsid w:val="00672D6D"/>
    <w:rsid w:val="00694BD9"/>
    <w:rsid w:val="006A16AB"/>
    <w:rsid w:val="006A2F1C"/>
    <w:rsid w:val="006B2256"/>
    <w:rsid w:val="006B4ECD"/>
    <w:rsid w:val="006D2407"/>
    <w:rsid w:val="006D3639"/>
    <w:rsid w:val="006D461B"/>
    <w:rsid w:val="006D5942"/>
    <w:rsid w:val="006D7EE0"/>
    <w:rsid w:val="006E13E0"/>
    <w:rsid w:val="006E489C"/>
    <w:rsid w:val="006E5218"/>
    <w:rsid w:val="006F3836"/>
    <w:rsid w:val="006F4823"/>
    <w:rsid w:val="006F70E9"/>
    <w:rsid w:val="0070356F"/>
    <w:rsid w:val="0071383D"/>
    <w:rsid w:val="007170F0"/>
    <w:rsid w:val="00724583"/>
    <w:rsid w:val="00724C01"/>
    <w:rsid w:val="00725565"/>
    <w:rsid w:val="00760FDD"/>
    <w:rsid w:val="00765379"/>
    <w:rsid w:val="007677D3"/>
    <w:rsid w:val="00770A57"/>
    <w:rsid w:val="00770D66"/>
    <w:rsid w:val="00774E9A"/>
    <w:rsid w:val="007809A1"/>
    <w:rsid w:val="00796C0D"/>
    <w:rsid w:val="007A1B57"/>
    <w:rsid w:val="007A2F31"/>
    <w:rsid w:val="007A5F12"/>
    <w:rsid w:val="007B5D9F"/>
    <w:rsid w:val="007C1CA3"/>
    <w:rsid w:val="007C1E5C"/>
    <w:rsid w:val="007C72DD"/>
    <w:rsid w:val="007E023C"/>
    <w:rsid w:val="007E742D"/>
    <w:rsid w:val="00802B2B"/>
    <w:rsid w:val="0080663A"/>
    <w:rsid w:val="00810579"/>
    <w:rsid w:val="00812FF4"/>
    <w:rsid w:val="008172D3"/>
    <w:rsid w:val="0082009F"/>
    <w:rsid w:val="00820D0F"/>
    <w:rsid w:val="00825B43"/>
    <w:rsid w:val="00837830"/>
    <w:rsid w:val="0084258B"/>
    <w:rsid w:val="00843862"/>
    <w:rsid w:val="00845E31"/>
    <w:rsid w:val="00864604"/>
    <w:rsid w:val="00873020"/>
    <w:rsid w:val="00893549"/>
    <w:rsid w:val="008A6AE1"/>
    <w:rsid w:val="008B440B"/>
    <w:rsid w:val="008B7A36"/>
    <w:rsid w:val="008C187C"/>
    <w:rsid w:val="008C75AA"/>
    <w:rsid w:val="008D4779"/>
    <w:rsid w:val="008D7E06"/>
    <w:rsid w:val="008E411D"/>
    <w:rsid w:val="008F45D0"/>
    <w:rsid w:val="009023BD"/>
    <w:rsid w:val="009063D7"/>
    <w:rsid w:val="00912F7C"/>
    <w:rsid w:val="00942148"/>
    <w:rsid w:val="0094755D"/>
    <w:rsid w:val="00953AF3"/>
    <w:rsid w:val="009545A3"/>
    <w:rsid w:val="0095507E"/>
    <w:rsid w:val="00956FC8"/>
    <w:rsid w:val="00957542"/>
    <w:rsid w:val="009653C9"/>
    <w:rsid w:val="009876A5"/>
    <w:rsid w:val="00997606"/>
    <w:rsid w:val="009B0F69"/>
    <w:rsid w:val="009B2673"/>
    <w:rsid w:val="009C1289"/>
    <w:rsid w:val="009C5ABC"/>
    <w:rsid w:val="009D523F"/>
    <w:rsid w:val="009E6753"/>
    <w:rsid w:val="009F0455"/>
    <w:rsid w:val="009F4D13"/>
    <w:rsid w:val="009F6E20"/>
    <w:rsid w:val="009F7AF2"/>
    <w:rsid w:val="00A00FA9"/>
    <w:rsid w:val="00A14532"/>
    <w:rsid w:val="00A15160"/>
    <w:rsid w:val="00A154C1"/>
    <w:rsid w:val="00A213B9"/>
    <w:rsid w:val="00A23A2C"/>
    <w:rsid w:val="00A35DF6"/>
    <w:rsid w:val="00A3696D"/>
    <w:rsid w:val="00A40684"/>
    <w:rsid w:val="00A42BDF"/>
    <w:rsid w:val="00A56276"/>
    <w:rsid w:val="00A90A05"/>
    <w:rsid w:val="00A967A2"/>
    <w:rsid w:val="00A96CEF"/>
    <w:rsid w:val="00AA095B"/>
    <w:rsid w:val="00AA7969"/>
    <w:rsid w:val="00AB0EF9"/>
    <w:rsid w:val="00AB137C"/>
    <w:rsid w:val="00AB2451"/>
    <w:rsid w:val="00AB5767"/>
    <w:rsid w:val="00AC36A1"/>
    <w:rsid w:val="00AC4599"/>
    <w:rsid w:val="00AC7A63"/>
    <w:rsid w:val="00AD0849"/>
    <w:rsid w:val="00AE1534"/>
    <w:rsid w:val="00AF64E3"/>
    <w:rsid w:val="00B0038D"/>
    <w:rsid w:val="00B0298F"/>
    <w:rsid w:val="00B12E05"/>
    <w:rsid w:val="00B13B42"/>
    <w:rsid w:val="00B13CBF"/>
    <w:rsid w:val="00B1529D"/>
    <w:rsid w:val="00B15948"/>
    <w:rsid w:val="00B34212"/>
    <w:rsid w:val="00B40F85"/>
    <w:rsid w:val="00B42F05"/>
    <w:rsid w:val="00B523B1"/>
    <w:rsid w:val="00B53850"/>
    <w:rsid w:val="00B62636"/>
    <w:rsid w:val="00B6458D"/>
    <w:rsid w:val="00B65DEA"/>
    <w:rsid w:val="00B65F45"/>
    <w:rsid w:val="00B75DBA"/>
    <w:rsid w:val="00B93264"/>
    <w:rsid w:val="00B96F15"/>
    <w:rsid w:val="00BA1918"/>
    <w:rsid w:val="00BC560C"/>
    <w:rsid w:val="00BD33FC"/>
    <w:rsid w:val="00BE5202"/>
    <w:rsid w:val="00BF18EF"/>
    <w:rsid w:val="00BF2AAE"/>
    <w:rsid w:val="00C2184A"/>
    <w:rsid w:val="00C33953"/>
    <w:rsid w:val="00C50E4F"/>
    <w:rsid w:val="00C52126"/>
    <w:rsid w:val="00C5639C"/>
    <w:rsid w:val="00C57609"/>
    <w:rsid w:val="00C5787E"/>
    <w:rsid w:val="00C60E24"/>
    <w:rsid w:val="00C62525"/>
    <w:rsid w:val="00C72462"/>
    <w:rsid w:val="00C77E66"/>
    <w:rsid w:val="00C908E4"/>
    <w:rsid w:val="00CA5D8C"/>
    <w:rsid w:val="00CA7288"/>
    <w:rsid w:val="00CA7C4D"/>
    <w:rsid w:val="00CC591B"/>
    <w:rsid w:val="00CC64F6"/>
    <w:rsid w:val="00CF4E67"/>
    <w:rsid w:val="00D007F5"/>
    <w:rsid w:val="00D058A6"/>
    <w:rsid w:val="00D179AA"/>
    <w:rsid w:val="00D247E4"/>
    <w:rsid w:val="00D36870"/>
    <w:rsid w:val="00D424EA"/>
    <w:rsid w:val="00D46F97"/>
    <w:rsid w:val="00D47354"/>
    <w:rsid w:val="00D63C2D"/>
    <w:rsid w:val="00D665A9"/>
    <w:rsid w:val="00D67F89"/>
    <w:rsid w:val="00D748DD"/>
    <w:rsid w:val="00D766CD"/>
    <w:rsid w:val="00D83F4A"/>
    <w:rsid w:val="00D85E88"/>
    <w:rsid w:val="00D92A61"/>
    <w:rsid w:val="00D9329D"/>
    <w:rsid w:val="00DB41C3"/>
    <w:rsid w:val="00DB6AF1"/>
    <w:rsid w:val="00DB7B8B"/>
    <w:rsid w:val="00DC32D9"/>
    <w:rsid w:val="00DC3793"/>
    <w:rsid w:val="00DC533D"/>
    <w:rsid w:val="00DC56A0"/>
    <w:rsid w:val="00DC78BC"/>
    <w:rsid w:val="00DD5E8B"/>
    <w:rsid w:val="00DE195E"/>
    <w:rsid w:val="00DE4483"/>
    <w:rsid w:val="00DF3991"/>
    <w:rsid w:val="00E1323D"/>
    <w:rsid w:val="00E14685"/>
    <w:rsid w:val="00E353AE"/>
    <w:rsid w:val="00E4288B"/>
    <w:rsid w:val="00E44BEF"/>
    <w:rsid w:val="00E47B66"/>
    <w:rsid w:val="00E52CDB"/>
    <w:rsid w:val="00E54EB5"/>
    <w:rsid w:val="00E5790E"/>
    <w:rsid w:val="00E60426"/>
    <w:rsid w:val="00E7028C"/>
    <w:rsid w:val="00E7380A"/>
    <w:rsid w:val="00E74559"/>
    <w:rsid w:val="00E752E6"/>
    <w:rsid w:val="00E84AE3"/>
    <w:rsid w:val="00E85AA5"/>
    <w:rsid w:val="00E92B3C"/>
    <w:rsid w:val="00EA161B"/>
    <w:rsid w:val="00EA1BE2"/>
    <w:rsid w:val="00EB2379"/>
    <w:rsid w:val="00EB2917"/>
    <w:rsid w:val="00EB3EDB"/>
    <w:rsid w:val="00EC0ABD"/>
    <w:rsid w:val="00EC194C"/>
    <w:rsid w:val="00EC3F38"/>
    <w:rsid w:val="00ED5EAB"/>
    <w:rsid w:val="00ED7B0E"/>
    <w:rsid w:val="00EF771D"/>
    <w:rsid w:val="00F00C41"/>
    <w:rsid w:val="00F02823"/>
    <w:rsid w:val="00F029E8"/>
    <w:rsid w:val="00F11B59"/>
    <w:rsid w:val="00F16504"/>
    <w:rsid w:val="00F21315"/>
    <w:rsid w:val="00F25BBD"/>
    <w:rsid w:val="00F2685F"/>
    <w:rsid w:val="00F31AD5"/>
    <w:rsid w:val="00F43A13"/>
    <w:rsid w:val="00F52906"/>
    <w:rsid w:val="00F608E1"/>
    <w:rsid w:val="00F64619"/>
    <w:rsid w:val="00F80F20"/>
    <w:rsid w:val="00F84975"/>
    <w:rsid w:val="00F85C15"/>
    <w:rsid w:val="00F86E83"/>
    <w:rsid w:val="00F927AA"/>
    <w:rsid w:val="00F94E08"/>
    <w:rsid w:val="00F97484"/>
    <w:rsid w:val="00FB2B62"/>
    <w:rsid w:val="00FC4801"/>
    <w:rsid w:val="00FC69FD"/>
    <w:rsid w:val="00FD036D"/>
    <w:rsid w:val="00FD5B11"/>
    <w:rsid w:val="00FE038E"/>
    <w:rsid w:val="00FE1ABB"/>
    <w:rsid w:val="00FF1DBC"/>
    <w:rsid w:val="0C4DB5EB"/>
    <w:rsid w:val="1D5BBF26"/>
    <w:rsid w:val="2A7D63D3"/>
    <w:rsid w:val="34A990EE"/>
    <w:rsid w:val="42E7B3D5"/>
    <w:rsid w:val="438DA0C5"/>
    <w:rsid w:val="5E3BA9A3"/>
    <w:rsid w:val="62D8E0AD"/>
    <w:rsid w:val="7141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9CF7E"/>
  <w15:chartTrackingRefBased/>
  <w15:docId w15:val="{90CC472A-A895-4F77-938E-7E255642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771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77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771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D3F82"/>
    <w:rPr>
      <w:rFonts w:ascii="Tahoma" w:hAnsi="Tahoma" w:cs="Tahoma"/>
      <w:sz w:val="16"/>
      <w:szCs w:val="16"/>
    </w:rPr>
  </w:style>
  <w:style w:type="character" w:styleId="Hyperlink">
    <w:name w:val="Hyperlink"/>
    <w:rsid w:val="00F64619"/>
    <w:rPr>
      <w:color w:val="0000FF"/>
      <w:u w:val="single"/>
    </w:rPr>
  </w:style>
  <w:style w:type="paragraph" w:styleId="DocumentMap">
    <w:name w:val="Document Map"/>
    <w:basedOn w:val="Normal"/>
    <w:semiHidden/>
    <w:rsid w:val="0095754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1C42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787E"/>
    <w:pPr>
      <w:ind w:left="720"/>
      <w:contextualSpacing/>
    </w:pPr>
  </w:style>
  <w:style w:type="paragraph" w:customStyle="1" w:styleId="Default">
    <w:name w:val="Default"/>
    <w:rsid w:val="005B42F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E6F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6F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6F8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E6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6F89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l.ie/gp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i.ul.ie/urd/sits.urd/run/siw_ipp_lgn.login?process=siw_ipp_app&amp;code1=UNIVCECPB&amp;code2=000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l.ie/policy-hub/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996D2C40A744393CC2832FD2E87AA" ma:contentTypeVersion="11" ma:contentTypeDescription="Create a new document." ma:contentTypeScope="" ma:versionID="6efc0286e7adeb7da5d60217e8225f11">
  <xsd:schema xmlns:xsd="http://www.w3.org/2001/XMLSchema" xmlns:xs="http://www.w3.org/2001/XMLSchema" xmlns:p="http://schemas.microsoft.com/office/2006/metadata/properties" xmlns:ns3="98481336-0f2c-47c9-a3f3-0799077e65bb" xmlns:ns4="317b4c73-5019-45bc-a0de-46275579e4cd" targetNamespace="http://schemas.microsoft.com/office/2006/metadata/properties" ma:root="true" ma:fieldsID="6db0902d5cb166a57bf73215150111c5" ns3:_="" ns4:_="">
    <xsd:import namespace="98481336-0f2c-47c9-a3f3-0799077e65bb"/>
    <xsd:import namespace="317b4c73-5019-45bc-a0de-46275579e4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81336-0f2c-47c9-a3f3-0799077e6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b4c73-5019-45bc-a0de-46275579e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2A10F-6CE5-4699-87B4-E82AC1CEF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EB719-3C3A-4321-9D7B-B4A157DB2093}">
  <ds:schemaRefs>
    <ds:schemaRef ds:uri="http://purl.org/dc/terms/"/>
    <ds:schemaRef ds:uri="http://purl.org/dc/elements/1.1/"/>
    <ds:schemaRef ds:uri="98481336-0f2c-47c9-a3f3-0799077e65b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17b4c73-5019-45bc-a0de-46275579e4c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76A6C5-E278-46AD-9F33-A4FC03072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81336-0f2c-47c9-a3f3-0799077e65bb"/>
    <ds:schemaRef ds:uri="317b4c73-5019-45bc-a0de-46275579e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B5ABC-7884-4B56-BDC9-05F5E98F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1180</Characters>
  <Application>Microsoft Office Word</Application>
  <DocSecurity>4</DocSecurity>
  <Lines>9</Lines>
  <Paragraphs>2</Paragraphs>
  <ScaleCrop>false</ScaleCrop>
  <Company>University of Limerick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MARY.ALLEN</dc:creator>
  <cp:keywords/>
  <cp:lastModifiedBy>Martina Schwab</cp:lastModifiedBy>
  <cp:revision>2</cp:revision>
  <cp:lastPrinted>2019-07-24T13:46:00Z</cp:lastPrinted>
  <dcterms:created xsi:type="dcterms:W3CDTF">2020-12-07T11:18:00Z</dcterms:created>
  <dcterms:modified xsi:type="dcterms:W3CDTF">2020-12-07T11:18:00Z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0x010100ACE996D2C40A744393CC2832FD2E87AA</vt:lpwstr>
  </property>
</Properties>
</file>